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60" w:rsidRDefault="00AE4260" w:rsidP="0048251D">
      <w:pPr>
        <w:pStyle w:val="a5"/>
        <w:contextualSpacing/>
        <w:rPr>
          <w:b/>
          <w:bCs/>
          <w:sz w:val="20"/>
          <w:szCs w:val="20"/>
        </w:rPr>
      </w:pPr>
    </w:p>
    <w:p w:rsidR="00FE45B5" w:rsidRPr="0018269B" w:rsidRDefault="00FE45B5" w:rsidP="00FE45B5">
      <w:pPr>
        <w:pStyle w:val="a5"/>
        <w:contextualSpacing/>
        <w:jc w:val="center"/>
        <w:rPr>
          <w:b/>
          <w:bCs/>
          <w:sz w:val="20"/>
          <w:szCs w:val="20"/>
        </w:rPr>
      </w:pPr>
      <w:r w:rsidRPr="0018269B">
        <w:rPr>
          <w:b/>
          <w:bCs/>
          <w:sz w:val="20"/>
          <w:szCs w:val="20"/>
        </w:rPr>
        <w:t xml:space="preserve">Протокол </w:t>
      </w:r>
      <w:r w:rsidR="00975BA4">
        <w:rPr>
          <w:b/>
          <w:bCs/>
          <w:sz w:val="20"/>
          <w:szCs w:val="20"/>
        </w:rPr>
        <w:t>№56</w:t>
      </w:r>
    </w:p>
    <w:p w:rsidR="00FE45B5" w:rsidRPr="0048251D" w:rsidRDefault="00FE45B5" w:rsidP="0048251D">
      <w:pPr>
        <w:pStyle w:val="a5"/>
        <w:contextualSpacing/>
        <w:jc w:val="center"/>
        <w:rPr>
          <w:b/>
          <w:sz w:val="20"/>
          <w:szCs w:val="20"/>
          <w:lang w:val="kk-KZ"/>
        </w:rPr>
      </w:pPr>
      <w:r w:rsidRPr="00F3397A">
        <w:rPr>
          <w:b/>
          <w:bCs/>
          <w:sz w:val="20"/>
          <w:szCs w:val="20"/>
        </w:rPr>
        <w:t xml:space="preserve">об итогах тендера </w:t>
      </w:r>
      <w:r w:rsidRPr="00F3397A">
        <w:rPr>
          <w:b/>
          <w:bCs/>
          <w:color w:val="000000"/>
          <w:sz w:val="20"/>
          <w:szCs w:val="20"/>
        </w:rPr>
        <w:t xml:space="preserve">по закупкам </w:t>
      </w:r>
      <w:r w:rsidRPr="00F3397A">
        <w:rPr>
          <w:b/>
          <w:sz w:val="20"/>
          <w:szCs w:val="20"/>
        </w:rPr>
        <w:t>«</w:t>
      </w:r>
      <w:r w:rsidR="00975BA4">
        <w:rPr>
          <w:b/>
          <w:sz w:val="20"/>
          <w:szCs w:val="20"/>
        </w:rPr>
        <w:t xml:space="preserve">Дезинфицирующих средств» </w:t>
      </w:r>
      <w:r w:rsidRPr="00F3397A">
        <w:rPr>
          <w:b/>
          <w:bCs/>
          <w:color w:val="000000"/>
          <w:sz w:val="20"/>
          <w:szCs w:val="20"/>
          <w:lang w:val="kk-KZ"/>
        </w:rPr>
        <w:t>на 201</w:t>
      </w:r>
      <w:r>
        <w:rPr>
          <w:b/>
          <w:bCs/>
          <w:color w:val="000000"/>
          <w:sz w:val="20"/>
          <w:szCs w:val="20"/>
          <w:lang w:val="kk-KZ"/>
        </w:rPr>
        <w:t xml:space="preserve">8 </w:t>
      </w:r>
      <w:r w:rsidRPr="00F3397A">
        <w:rPr>
          <w:b/>
          <w:bCs/>
          <w:color w:val="000000"/>
          <w:sz w:val="20"/>
          <w:szCs w:val="20"/>
          <w:lang w:val="kk-KZ"/>
        </w:rPr>
        <w:t>год</w:t>
      </w:r>
      <w:r w:rsidR="0048251D">
        <w:rPr>
          <w:b/>
          <w:sz w:val="20"/>
          <w:szCs w:val="20"/>
        </w:rPr>
        <w:t>.</w:t>
      </w:r>
    </w:p>
    <w:p w:rsidR="00FE45B5" w:rsidRPr="00977C53" w:rsidRDefault="00FE45B5" w:rsidP="00FE45B5">
      <w:pPr>
        <w:ind w:left="709" w:firstLine="142"/>
        <w:rPr>
          <w:sz w:val="20"/>
          <w:szCs w:val="20"/>
        </w:rPr>
      </w:pPr>
      <w:r w:rsidRPr="00977C53">
        <w:rPr>
          <w:sz w:val="20"/>
          <w:szCs w:val="20"/>
        </w:rPr>
        <w:t xml:space="preserve">г. Алматы                                                                                            </w:t>
      </w:r>
      <w:proofErr w:type="gramStart"/>
      <w:r w:rsidR="0048251D">
        <w:rPr>
          <w:sz w:val="20"/>
          <w:szCs w:val="20"/>
        </w:rPr>
        <w:t>14</w:t>
      </w:r>
      <w:r>
        <w:rPr>
          <w:sz w:val="20"/>
          <w:szCs w:val="20"/>
        </w:rPr>
        <w:t xml:space="preserve"> </w:t>
      </w:r>
      <w:r w:rsidRPr="00977C53">
        <w:rPr>
          <w:sz w:val="20"/>
          <w:szCs w:val="20"/>
        </w:rPr>
        <w:t xml:space="preserve"> часов</w:t>
      </w:r>
      <w:proofErr w:type="gramEnd"/>
      <w:r w:rsidRPr="00977C53">
        <w:rPr>
          <w:sz w:val="20"/>
          <w:szCs w:val="20"/>
        </w:rPr>
        <w:t xml:space="preserve"> </w:t>
      </w:r>
      <w:r>
        <w:rPr>
          <w:sz w:val="20"/>
          <w:szCs w:val="20"/>
        </w:rPr>
        <w:t>00</w:t>
      </w:r>
      <w:r w:rsidRPr="00977C53">
        <w:rPr>
          <w:sz w:val="20"/>
          <w:szCs w:val="20"/>
        </w:rPr>
        <w:t xml:space="preserve"> мин   </w:t>
      </w:r>
      <w:r w:rsidR="00975BA4">
        <w:rPr>
          <w:sz w:val="20"/>
          <w:szCs w:val="20"/>
        </w:rPr>
        <w:t>05</w:t>
      </w:r>
      <w:r>
        <w:rPr>
          <w:sz w:val="20"/>
          <w:szCs w:val="20"/>
        </w:rPr>
        <w:t xml:space="preserve"> </w:t>
      </w:r>
      <w:r w:rsidRPr="00977C53">
        <w:rPr>
          <w:sz w:val="20"/>
          <w:szCs w:val="20"/>
        </w:rPr>
        <w:t xml:space="preserve"> </w:t>
      </w:r>
      <w:r w:rsidR="00975BA4">
        <w:rPr>
          <w:sz w:val="20"/>
          <w:szCs w:val="20"/>
        </w:rPr>
        <w:t>ма</w:t>
      </w:r>
      <w:r w:rsidRPr="00977C53">
        <w:rPr>
          <w:sz w:val="20"/>
          <w:szCs w:val="20"/>
        </w:rPr>
        <w:t>я 20</w:t>
      </w:r>
      <w:r w:rsidRPr="00977C53">
        <w:rPr>
          <w:sz w:val="20"/>
          <w:szCs w:val="20"/>
          <w:lang w:val="kk-KZ"/>
        </w:rPr>
        <w:t>1</w:t>
      </w:r>
      <w:r>
        <w:rPr>
          <w:sz w:val="20"/>
          <w:szCs w:val="20"/>
          <w:lang w:val="kk-KZ"/>
        </w:rPr>
        <w:t>8</w:t>
      </w:r>
      <w:r w:rsidRPr="00977C53">
        <w:rPr>
          <w:sz w:val="20"/>
          <w:szCs w:val="20"/>
        </w:rPr>
        <w:t xml:space="preserve"> г.</w:t>
      </w:r>
    </w:p>
    <w:p w:rsidR="00FE45B5" w:rsidRPr="00977C53" w:rsidRDefault="00FE45B5" w:rsidP="00FE45B5">
      <w:pPr>
        <w:ind w:left="3780" w:hanging="3780"/>
        <w:rPr>
          <w:sz w:val="10"/>
          <w:szCs w:val="10"/>
        </w:rPr>
      </w:pPr>
    </w:p>
    <w:p w:rsidR="00FE45B5" w:rsidRPr="0048251D" w:rsidRDefault="00FE45B5" w:rsidP="0048251D">
      <w:pPr>
        <w:numPr>
          <w:ilvl w:val="0"/>
          <w:numId w:val="1"/>
        </w:numPr>
        <w:ind w:left="284" w:firstLine="0"/>
        <w:rPr>
          <w:sz w:val="20"/>
          <w:szCs w:val="20"/>
        </w:rPr>
      </w:pPr>
      <w:r w:rsidRPr="00977C53">
        <w:rPr>
          <w:sz w:val="20"/>
          <w:szCs w:val="20"/>
        </w:rPr>
        <w:t>Тендерная комиссия в составе:</w:t>
      </w:r>
    </w:p>
    <w:tbl>
      <w:tblPr>
        <w:tblW w:w="0" w:type="auto"/>
        <w:tblInd w:w="959" w:type="dxa"/>
        <w:tblLook w:val="04A0" w:firstRow="1" w:lastRow="0" w:firstColumn="1" w:lastColumn="0" w:noHBand="0" w:noVBand="1"/>
      </w:tblPr>
      <w:tblGrid>
        <w:gridCol w:w="4211"/>
        <w:gridCol w:w="8958"/>
      </w:tblGrid>
      <w:tr w:rsidR="00FE45B5" w:rsidRPr="00FE45B5" w:rsidTr="00FE45B5">
        <w:trPr>
          <w:trHeight w:val="262"/>
        </w:trPr>
        <w:tc>
          <w:tcPr>
            <w:tcW w:w="4211" w:type="dxa"/>
            <w:shd w:val="clear" w:color="auto" w:fill="auto"/>
          </w:tcPr>
          <w:p w:rsidR="00FE45B5" w:rsidRPr="00FE45B5" w:rsidRDefault="00FE45B5" w:rsidP="00975BA4">
            <w:pPr>
              <w:pStyle w:val="a4"/>
              <w:ind w:left="-108"/>
              <w:rPr>
                <w:rFonts w:ascii="Times New Roman" w:hAnsi="Times New Roman" w:cs="Times New Roman"/>
              </w:rPr>
            </w:pPr>
            <w:r w:rsidRPr="00FE45B5">
              <w:rPr>
                <w:rFonts w:ascii="Times New Roman" w:hAnsi="Times New Roman" w:cs="Times New Roman"/>
              </w:rPr>
              <w:t xml:space="preserve">  </w:t>
            </w:r>
            <w:proofErr w:type="spellStart"/>
            <w:r w:rsidR="00975BA4">
              <w:rPr>
                <w:rFonts w:ascii="Times New Roman" w:hAnsi="Times New Roman" w:cs="Times New Roman"/>
              </w:rPr>
              <w:t>Жусупова</w:t>
            </w:r>
            <w:proofErr w:type="spellEnd"/>
            <w:r w:rsidR="00975BA4">
              <w:rPr>
                <w:rFonts w:ascii="Times New Roman" w:hAnsi="Times New Roman" w:cs="Times New Roman"/>
              </w:rPr>
              <w:t xml:space="preserve"> Р.Т.</w:t>
            </w:r>
          </w:p>
        </w:tc>
        <w:tc>
          <w:tcPr>
            <w:tcW w:w="8958" w:type="dxa"/>
            <w:shd w:val="clear" w:color="auto" w:fill="auto"/>
          </w:tcPr>
          <w:p w:rsidR="00FE45B5" w:rsidRPr="00FE45B5" w:rsidRDefault="00FE45B5" w:rsidP="00975BA4">
            <w:pPr>
              <w:ind w:right="-108"/>
              <w:rPr>
                <w:sz w:val="20"/>
                <w:szCs w:val="20"/>
              </w:rPr>
            </w:pPr>
            <w:r w:rsidRPr="00FE45B5">
              <w:rPr>
                <w:sz w:val="20"/>
                <w:szCs w:val="20"/>
              </w:rPr>
              <w:t xml:space="preserve">Заместитель главного врача по </w:t>
            </w:r>
            <w:r w:rsidR="00975BA4">
              <w:rPr>
                <w:sz w:val="20"/>
                <w:szCs w:val="20"/>
              </w:rPr>
              <w:t>лечебной части</w:t>
            </w:r>
            <w:r w:rsidRPr="00FE45B5">
              <w:rPr>
                <w:sz w:val="20"/>
                <w:szCs w:val="20"/>
              </w:rPr>
              <w:t>, председатель комиссии;</w:t>
            </w:r>
          </w:p>
        </w:tc>
      </w:tr>
      <w:tr w:rsidR="00FE45B5" w:rsidRPr="00FE45B5" w:rsidTr="00FE45B5">
        <w:trPr>
          <w:trHeight w:val="399"/>
        </w:trPr>
        <w:tc>
          <w:tcPr>
            <w:tcW w:w="4211" w:type="dxa"/>
            <w:shd w:val="clear" w:color="auto" w:fill="auto"/>
          </w:tcPr>
          <w:p w:rsidR="00FE45B5" w:rsidRPr="00FE45B5" w:rsidRDefault="00FE45B5" w:rsidP="00FE45B5">
            <w:pPr>
              <w:pStyle w:val="a4"/>
              <w:ind w:left="0"/>
              <w:rPr>
                <w:rFonts w:ascii="Times New Roman" w:hAnsi="Times New Roman" w:cs="Times New Roman"/>
                <w:sz w:val="10"/>
                <w:szCs w:val="10"/>
              </w:rPr>
            </w:pPr>
          </w:p>
          <w:p w:rsidR="00FE45B5" w:rsidRPr="00FE45B5" w:rsidRDefault="00FE45B5" w:rsidP="00FE45B5">
            <w:pPr>
              <w:pStyle w:val="a4"/>
              <w:ind w:left="-108"/>
              <w:rPr>
                <w:rFonts w:ascii="Times New Roman" w:hAnsi="Times New Roman" w:cs="Times New Roman"/>
              </w:rPr>
            </w:pPr>
            <w:r w:rsidRPr="00FE45B5">
              <w:rPr>
                <w:rFonts w:ascii="Times New Roman" w:hAnsi="Times New Roman" w:cs="Times New Roman"/>
              </w:rPr>
              <w:t xml:space="preserve">  </w:t>
            </w:r>
            <w:proofErr w:type="spellStart"/>
            <w:r w:rsidRPr="00FE45B5">
              <w:rPr>
                <w:rFonts w:ascii="Times New Roman" w:hAnsi="Times New Roman" w:cs="Times New Roman"/>
              </w:rPr>
              <w:t>Байзолданова</w:t>
            </w:r>
            <w:proofErr w:type="spellEnd"/>
            <w:r w:rsidRPr="00FE45B5">
              <w:rPr>
                <w:rFonts w:ascii="Times New Roman" w:hAnsi="Times New Roman" w:cs="Times New Roman"/>
              </w:rPr>
              <w:t xml:space="preserve"> А.Т.</w:t>
            </w:r>
          </w:p>
        </w:tc>
        <w:tc>
          <w:tcPr>
            <w:tcW w:w="8958" w:type="dxa"/>
            <w:shd w:val="clear" w:color="auto" w:fill="auto"/>
          </w:tcPr>
          <w:p w:rsidR="00FE45B5" w:rsidRPr="00FE45B5" w:rsidRDefault="00FE45B5" w:rsidP="00FE45B5">
            <w:pPr>
              <w:pStyle w:val="a4"/>
              <w:ind w:left="34" w:hanging="142"/>
              <w:rPr>
                <w:rFonts w:ascii="Times New Roman" w:hAnsi="Times New Roman" w:cs="Times New Roman"/>
                <w:sz w:val="10"/>
                <w:szCs w:val="10"/>
              </w:rPr>
            </w:pPr>
            <w:r w:rsidRPr="00FE45B5">
              <w:rPr>
                <w:rFonts w:ascii="Times New Roman" w:hAnsi="Times New Roman" w:cs="Times New Roman"/>
              </w:rPr>
              <w:t xml:space="preserve">  </w:t>
            </w:r>
          </w:p>
          <w:p w:rsidR="00FE45B5" w:rsidRPr="00FE45B5" w:rsidRDefault="00FE45B5" w:rsidP="00FE45B5">
            <w:pPr>
              <w:pStyle w:val="a4"/>
              <w:ind w:left="34" w:hanging="142"/>
              <w:rPr>
                <w:rFonts w:ascii="Times New Roman" w:hAnsi="Times New Roman" w:cs="Times New Roman"/>
              </w:rPr>
            </w:pPr>
            <w:r w:rsidRPr="00FE45B5">
              <w:rPr>
                <w:rFonts w:ascii="Times New Roman" w:hAnsi="Times New Roman" w:cs="Times New Roman"/>
              </w:rPr>
              <w:t xml:space="preserve">  Заместитель главного врача по ОМР - заместитель </w:t>
            </w:r>
            <w:proofErr w:type="gramStart"/>
            <w:r w:rsidRPr="00FE45B5">
              <w:rPr>
                <w:rFonts w:ascii="Times New Roman" w:hAnsi="Times New Roman" w:cs="Times New Roman"/>
              </w:rPr>
              <w:t>председателя  комиссии</w:t>
            </w:r>
            <w:proofErr w:type="gramEnd"/>
            <w:r w:rsidRPr="00FE45B5">
              <w:rPr>
                <w:rFonts w:ascii="Times New Roman" w:hAnsi="Times New Roman" w:cs="Times New Roman"/>
              </w:rPr>
              <w:t>;</w:t>
            </w:r>
          </w:p>
          <w:p w:rsidR="00FE45B5" w:rsidRPr="00FE45B5" w:rsidRDefault="00FE45B5" w:rsidP="0048251D">
            <w:pPr>
              <w:rPr>
                <w:sz w:val="10"/>
                <w:szCs w:val="10"/>
              </w:rPr>
            </w:pPr>
          </w:p>
        </w:tc>
      </w:tr>
      <w:tr w:rsidR="00FE45B5" w:rsidRPr="00FE45B5" w:rsidTr="00FE45B5">
        <w:trPr>
          <w:trHeight w:val="1476"/>
        </w:trPr>
        <w:tc>
          <w:tcPr>
            <w:tcW w:w="4211" w:type="dxa"/>
            <w:shd w:val="clear" w:color="auto" w:fill="auto"/>
          </w:tcPr>
          <w:p w:rsidR="00FE45B5" w:rsidRPr="00FE45B5" w:rsidRDefault="00FE45B5" w:rsidP="00FE45B5">
            <w:pPr>
              <w:pStyle w:val="a4"/>
              <w:ind w:left="-108"/>
              <w:rPr>
                <w:rFonts w:ascii="Times New Roman" w:hAnsi="Times New Roman" w:cs="Times New Roman"/>
              </w:rPr>
            </w:pPr>
            <w:r w:rsidRPr="00FE45B5">
              <w:rPr>
                <w:rFonts w:ascii="Times New Roman" w:hAnsi="Times New Roman" w:cs="Times New Roman"/>
              </w:rPr>
              <w:t xml:space="preserve">  </w:t>
            </w:r>
            <w:proofErr w:type="spellStart"/>
            <w:r>
              <w:rPr>
                <w:rFonts w:ascii="Times New Roman" w:hAnsi="Times New Roman" w:cs="Times New Roman"/>
              </w:rPr>
              <w:t>Ибраева</w:t>
            </w:r>
            <w:proofErr w:type="spellEnd"/>
            <w:r>
              <w:rPr>
                <w:rFonts w:ascii="Times New Roman" w:hAnsi="Times New Roman" w:cs="Times New Roman"/>
              </w:rPr>
              <w:t xml:space="preserve"> Г.К</w:t>
            </w:r>
            <w:r w:rsidRPr="00FE45B5">
              <w:rPr>
                <w:rFonts w:ascii="Times New Roman" w:hAnsi="Times New Roman" w:cs="Times New Roman"/>
              </w:rPr>
              <w:t xml:space="preserve">.  </w:t>
            </w:r>
          </w:p>
          <w:p w:rsidR="00FE45B5" w:rsidRPr="00FE45B5" w:rsidRDefault="00FE45B5" w:rsidP="00FE45B5">
            <w:pPr>
              <w:pStyle w:val="a4"/>
              <w:ind w:left="0"/>
              <w:rPr>
                <w:rFonts w:ascii="Times New Roman" w:hAnsi="Times New Roman" w:cs="Times New Roman"/>
                <w:sz w:val="10"/>
                <w:szCs w:val="10"/>
              </w:rPr>
            </w:pPr>
          </w:p>
          <w:p w:rsidR="00FE45B5" w:rsidRPr="00FE45B5" w:rsidRDefault="00FE45B5" w:rsidP="00FE45B5">
            <w:pPr>
              <w:pStyle w:val="a4"/>
              <w:ind w:left="0"/>
              <w:rPr>
                <w:rFonts w:ascii="Times New Roman" w:hAnsi="Times New Roman" w:cs="Times New Roman"/>
              </w:rPr>
            </w:pPr>
            <w:proofErr w:type="spellStart"/>
            <w:r w:rsidRPr="00FE45B5">
              <w:rPr>
                <w:rFonts w:ascii="Times New Roman" w:hAnsi="Times New Roman" w:cs="Times New Roman"/>
              </w:rPr>
              <w:t>Сопибекова</w:t>
            </w:r>
            <w:proofErr w:type="spellEnd"/>
            <w:r w:rsidRPr="00FE45B5">
              <w:rPr>
                <w:rFonts w:ascii="Times New Roman" w:hAnsi="Times New Roman" w:cs="Times New Roman"/>
              </w:rPr>
              <w:t xml:space="preserve"> Н.К.                                                      </w:t>
            </w:r>
          </w:p>
          <w:p w:rsidR="00FE45B5" w:rsidRPr="00FE45B5" w:rsidRDefault="00FE45B5" w:rsidP="00FE45B5">
            <w:pPr>
              <w:pStyle w:val="a4"/>
              <w:ind w:left="0"/>
              <w:rPr>
                <w:rFonts w:ascii="Times New Roman" w:hAnsi="Times New Roman" w:cs="Times New Roman"/>
                <w:sz w:val="10"/>
                <w:szCs w:val="10"/>
              </w:rPr>
            </w:pPr>
          </w:p>
          <w:p w:rsidR="00FE45B5" w:rsidRPr="00FE45B5" w:rsidRDefault="00FE45B5" w:rsidP="00FE45B5">
            <w:pPr>
              <w:pStyle w:val="a4"/>
              <w:ind w:left="0"/>
              <w:rPr>
                <w:rFonts w:ascii="Times New Roman" w:hAnsi="Times New Roman" w:cs="Times New Roman"/>
              </w:rPr>
            </w:pPr>
            <w:proofErr w:type="spellStart"/>
            <w:r w:rsidRPr="00FE45B5">
              <w:rPr>
                <w:rFonts w:ascii="Times New Roman" w:hAnsi="Times New Roman" w:cs="Times New Roman"/>
              </w:rPr>
              <w:t>Жумаканов</w:t>
            </w:r>
            <w:proofErr w:type="spellEnd"/>
            <w:r w:rsidRPr="00FE45B5">
              <w:rPr>
                <w:rFonts w:ascii="Times New Roman" w:hAnsi="Times New Roman" w:cs="Times New Roman"/>
              </w:rPr>
              <w:t xml:space="preserve"> А.Б.</w:t>
            </w:r>
          </w:p>
          <w:p w:rsidR="00FE45B5" w:rsidRPr="00FE45B5" w:rsidRDefault="00FE45B5" w:rsidP="00FE45B5">
            <w:pPr>
              <w:pStyle w:val="a4"/>
              <w:ind w:left="0"/>
              <w:rPr>
                <w:rFonts w:ascii="Times New Roman" w:hAnsi="Times New Roman" w:cs="Times New Roman"/>
                <w:sz w:val="10"/>
                <w:szCs w:val="10"/>
              </w:rPr>
            </w:pPr>
          </w:p>
          <w:p w:rsidR="00FE45B5" w:rsidRPr="00FE45B5" w:rsidRDefault="00FE45B5" w:rsidP="00FE45B5">
            <w:pPr>
              <w:pStyle w:val="a4"/>
              <w:ind w:left="0"/>
              <w:rPr>
                <w:rFonts w:ascii="Times New Roman" w:hAnsi="Times New Roman" w:cs="Times New Roman"/>
              </w:rPr>
            </w:pPr>
            <w:proofErr w:type="spellStart"/>
            <w:r w:rsidRPr="00FE45B5">
              <w:rPr>
                <w:rFonts w:ascii="Times New Roman" w:hAnsi="Times New Roman" w:cs="Times New Roman"/>
              </w:rPr>
              <w:t>Мусапирова</w:t>
            </w:r>
            <w:proofErr w:type="spellEnd"/>
            <w:r w:rsidRPr="00FE45B5">
              <w:rPr>
                <w:rFonts w:ascii="Times New Roman" w:hAnsi="Times New Roman" w:cs="Times New Roman"/>
              </w:rPr>
              <w:t xml:space="preserve"> А.М.                       </w:t>
            </w:r>
          </w:p>
        </w:tc>
        <w:tc>
          <w:tcPr>
            <w:tcW w:w="8958" w:type="dxa"/>
            <w:shd w:val="clear" w:color="auto" w:fill="auto"/>
          </w:tcPr>
          <w:p w:rsidR="00FE45B5" w:rsidRPr="00FE45B5" w:rsidRDefault="00FE45B5" w:rsidP="00FE45B5">
            <w:pPr>
              <w:pStyle w:val="a7"/>
              <w:ind w:left="-52"/>
              <w:rPr>
                <w:sz w:val="20"/>
                <w:szCs w:val="20"/>
              </w:rPr>
            </w:pPr>
            <w:r w:rsidRPr="00FE45B5">
              <w:rPr>
                <w:sz w:val="20"/>
                <w:szCs w:val="20"/>
              </w:rPr>
              <w:t xml:space="preserve"> </w:t>
            </w:r>
            <w:proofErr w:type="spellStart"/>
            <w:r>
              <w:rPr>
                <w:sz w:val="20"/>
                <w:szCs w:val="20"/>
              </w:rPr>
              <w:t>И.о</w:t>
            </w:r>
            <w:proofErr w:type="spellEnd"/>
            <w:r>
              <w:rPr>
                <w:sz w:val="20"/>
                <w:szCs w:val="20"/>
              </w:rPr>
              <w:t>. главного бухгалтера</w:t>
            </w:r>
            <w:r w:rsidRPr="00FE45B5">
              <w:rPr>
                <w:sz w:val="20"/>
                <w:szCs w:val="20"/>
              </w:rPr>
              <w:t xml:space="preserve"> – член  комиссии;</w:t>
            </w:r>
          </w:p>
          <w:p w:rsidR="00FE45B5" w:rsidRPr="00FE45B5" w:rsidRDefault="00FE45B5" w:rsidP="00FE45B5">
            <w:pPr>
              <w:pStyle w:val="a7"/>
              <w:rPr>
                <w:sz w:val="10"/>
                <w:szCs w:val="10"/>
              </w:rPr>
            </w:pPr>
          </w:p>
          <w:p w:rsidR="00FE45B5" w:rsidRPr="00FE45B5" w:rsidRDefault="00FE45B5" w:rsidP="00FE45B5">
            <w:pPr>
              <w:pStyle w:val="a7"/>
              <w:rPr>
                <w:sz w:val="20"/>
                <w:szCs w:val="20"/>
              </w:rPr>
            </w:pPr>
            <w:r w:rsidRPr="00FE45B5">
              <w:rPr>
                <w:sz w:val="20"/>
                <w:szCs w:val="20"/>
              </w:rPr>
              <w:t>Заведующая  аптекой – член комиссии;</w:t>
            </w:r>
          </w:p>
          <w:p w:rsidR="00FE45B5" w:rsidRPr="00FE45B5" w:rsidRDefault="00FE45B5" w:rsidP="00FE45B5">
            <w:pPr>
              <w:pStyle w:val="a7"/>
              <w:ind w:left="-108"/>
              <w:rPr>
                <w:sz w:val="10"/>
                <w:szCs w:val="10"/>
              </w:rPr>
            </w:pPr>
          </w:p>
          <w:p w:rsidR="00FE45B5" w:rsidRPr="00FE45B5" w:rsidRDefault="00FE45B5" w:rsidP="00FE45B5">
            <w:pPr>
              <w:pStyle w:val="a7"/>
              <w:ind w:left="-108"/>
              <w:rPr>
                <w:sz w:val="20"/>
                <w:szCs w:val="20"/>
              </w:rPr>
            </w:pPr>
            <w:r w:rsidRPr="00FE45B5">
              <w:rPr>
                <w:sz w:val="20"/>
                <w:szCs w:val="20"/>
              </w:rPr>
              <w:t xml:space="preserve">  Руководитель отдела государственных закупок - член комиссии;</w:t>
            </w:r>
          </w:p>
          <w:p w:rsidR="00FE45B5" w:rsidRPr="00FE45B5" w:rsidRDefault="00FE45B5" w:rsidP="00FE45B5">
            <w:pPr>
              <w:pStyle w:val="a7"/>
              <w:ind w:left="-108"/>
              <w:rPr>
                <w:sz w:val="10"/>
                <w:szCs w:val="10"/>
              </w:rPr>
            </w:pPr>
          </w:p>
          <w:p w:rsidR="00FE45B5" w:rsidRPr="00FE45B5" w:rsidRDefault="00FE45B5" w:rsidP="00FE45B5">
            <w:pPr>
              <w:pStyle w:val="a7"/>
              <w:ind w:left="-108"/>
              <w:rPr>
                <w:sz w:val="20"/>
                <w:szCs w:val="20"/>
              </w:rPr>
            </w:pPr>
            <w:r w:rsidRPr="00FE45B5">
              <w:rPr>
                <w:sz w:val="20"/>
                <w:szCs w:val="20"/>
              </w:rPr>
              <w:t xml:space="preserve"> </w:t>
            </w:r>
            <w:r>
              <w:rPr>
                <w:sz w:val="20"/>
                <w:szCs w:val="20"/>
              </w:rPr>
              <w:t xml:space="preserve"> </w:t>
            </w:r>
            <w:r w:rsidRPr="00FE45B5">
              <w:rPr>
                <w:sz w:val="20"/>
                <w:szCs w:val="20"/>
              </w:rPr>
              <w:t>Специалист отдела государственных закупок  – секретарь   комиссии;</w:t>
            </w:r>
          </w:p>
          <w:p w:rsidR="00FE45B5" w:rsidRPr="00FE45B5" w:rsidRDefault="00FE45B5" w:rsidP="00FE45B5">
            <w:pPr>
              <w:pStyle w:val="a7"/>
              <w:ind w:left="-108"/>
              <w:rPr>
                <w:sz w:val="20"/>
                <w:szCs w:val="20"/>
              </w:rPr>
            </w:pPr>
          </w:p>
        </w:tc>
      </w:tr>
    </w:tbl>
    <w:p w:rsidR="00FE45B5" w:rsidRPr="0048251D" w:rsidRDefault="00FE45B5" w:rsidP="00FE45B5">
      <w:pPr>
        <w:rPr>
          <w:sz w:val="4"/>
          <w:szCs w:val="4"/>
        </w:rPr>
      </w:pPr>
    </w:p>
    <w:p w:rsidR="00BA6F73" w:rsidRDefault="00FE45B5" w:rsidP="00BA6F73">
      <w:pPr>
        <w:pStyle w:val="a5"/>
        <w:spacing w:before="0" w:beforeAutospacing="0" w:after="0" w:afterAutospacing="0"/>
        <w:ind w:right="-710"/>
        <w:jc w:val="both"/>
        <w:rPr>
          <w:sz w:val="18"/>
          <w:szCs w:val="18"/>
        </w:rPr>
      </w:pPr>
      <w:r w:rsidRPr="00977C53">
        <w:rPr>
          <w:sz w:val="20"/>
          <w:szCs w:val="20"/>
        </w:rPr>
        <w:t xml:space="preserve">              провела </w:t>
      </w:r>
      <w:r w:rsidRPr="00977C53">
        <w:rPr>
          <w:sz w:val="20"/>
          <w:szCs w:val="20"/>
          <w:lang w:val="kk-KZ"/>
        </w:rPr>
        <w:t>тендер</w:t>
      </w:r>
      <w:r w:rsidRPr="00977C53">
        <w:rPr>
          <w:sz w:val="20"/>
          <w:szCs w:val="20"/>
        </w:rPr>
        <w:t xml:space="preserve"> </w:t>
      </w:r>
      <w:r w:rsidRPr="00977C53">
        <w:rPr>
          <w:sz w:val="20"/>
          <w:szCs w:val="20"/>
          <w:lang w:val="kk-KZ"/>
        </w:rPr>
        <w:t xml:space="preserve">по </w:t>
      </w:r>
      <w:r w:rsidRPr="00977C53">
        <w:rPr>
          <w:sz w:val="20"/>
          <w:szCs w:val="20"/>
        </w:rPr>
        <w:t>закуп</w:t>
      </w:r>
      <w:r w:rsidRPr="00977C53">
        <w:rPr>
          <w:sz w:val="20"/>
          <w:szCs w:val="20"/>
          <w:lang w:val="kk-KZ"/>
        </w:rPr>
        <w:t xml:space="preserve">кам </w:t>
      </w:r>
      <w:r w:rsidRPr="00977C53">
        <w:rPr>
          <w:sz w:val="20"/>
          <w:szCs w:val="20"/>
        </w:rPr>
        <w:t>«</w:t>
      </w:r>
      <w:r w:rsidR="00515404" w:rsidRPr="00515404">
        <w:rPr>
          <w:sz w:val="20"/>
          <w:szCs w:val="20"/>
        </w:rPr>
        <w:t>Дезинфицирующих средств</w:t>
      </w:r>
      <w:r w:rsidRPr="00977C53">
        <w:rPr>
          <w:sz w:val="20"/>
          <w:szCs w:val="20"/>
        </w:rPr>
        <w:t>» на 201</w:t>
      </w:r>
      <w:r>
        <w:rPr>
          <w:sz w:val="20"/>
          <w:szCs w:val="20"/>
        </w:rPr>
        <w:t>8</w:t>
      </w:r>
      <w:r w:rsidRPr="00977C53">
        <w:rPr>
          <w:sz w:val="20"/>
          <w:szCs w:val="20"/>
        </w:rPr>
        <w:t xml:space="preserve"> год</w:t>
      </w:r>
      <w:r w:rsidRPr="00BA6F73">
        <w:rPr>
          <w:sz w:val="18"/>
          <w:szCs w:val="18"/>
        </w:rPr>
        <w:t>.</w:t>
      </w:r>
      <w:r w:rsidR="00BA6F73" w:rsidRPr="00BA6F73">
        <w:rPr>
          <w:sz w:val="18"/>
          <w:szCs w:val="18"/>
        </w:rPr>
        <w:t xml:space="preserve">     </w:t>
      </w:r>
    </w:p>
    <w:p w:rsidR="00BA6F73" w:rsidRPr="00BA6F73" w:rsidRDefault="00BA6F73" w:rsidP="00BA6F73">
      <w:pPr>
        <w:pStyle w:val="a5"/>
        <w:spacing w:before="0" w:beforeAutospacing="0" w:after="0" w:afterAutospacing="0"/>
        <w:ind w:right="-710"/>
        <w:jc w:val="both"/>
        <w:rPr>
          <w:sz w:val="18"/>
          <w:szCs w:val="18"/>
        </w:rPr>
      </w:pPr>
      <w:r>
        <w:rPr>
          <w:sz w:val="18"/>
          <w:szCs w:val="18"/>
        </w:rPr>
        <w:t xml:space="preserve">    </w:t>
      </w:r>
      <w:r w:rsidRPr="00BA6F73">
        <w:rPr>
          <w:sz w:val="18"/>
          <w:szCs w:val="18"/>
        </w:rPr>
        <w:t xml:space="preserve"> При вскрытии тендерных заявок присутствовали все члены комиссии. Так же при вскрытий тендерной заявки присутствовали следующие представители потенциальных поставщиков:</w:t>
      </w:r>
    </w:p>
    <w:p w:rsidR="00BA6F73" w:rsidRPr="00BA6F73" w:rsidRDefault="00BA6F73" w:rsidP="00BA6F73">
      <w:pPr>
        <w:pStyle w:val="a5"/>
        <w:spacing w:before="0" w:beforeAutospacing="0" w:after="0" w:afterAutospacing="0"/>
        <w:ind w:left="-284" w:right="-710"/>
        <w:jc w:val="both"/>
        <w:rPr>
          <w:sz w:val="18"/>
          <w:szCs w:val="18"/>
        </w:rPr>
      </w:pPr>
      <w:r w:rsidRPr="00BA6F73">
        <w:rPr>
          <w:sz w:val="18"/>
          <w:szCs w:val="18"/>
        </w:rPr>
        <w:t xml:space="preserve">      </w:t>
      </w:r>
      <w:r>
        <w:rPr>
          <w:sz w:val="18"/>
          <w:szCs w:val="18"/>
        </w:rPr>
        <w:t xml:space="preserve">   </w:t>
      </w:r>
      <w:r w:rsidRPr="00BA6F73">
        <w:rPr>
          <w:sz w:val="18"/>
          <w:szCs w:val="18"/>
        </w:rPr>
        <w:t xml:space="preserve"> 1)</w:t>
      </w:r>
      <w:r w:rsidR="00515404">
        <w:rPr>
          <w:sz w:val="18"/>
          <w:szCs w:val="18"/>
        </w:rPr>
        <w:t xml:space="preserve"> </w:t>
      </w:r>
      <w:r w:rsidRPr="00BA6F73">
        <w:rPr>
          <w:sz w:val="18"/>
          <w:szCs w:val="18"/>
        </w:rPr>
        <w:t xml:space="preserve">ТОО </w:t>
      </w:r>
      <w:r w:rsidR="00515404">
        <w:rPr>
          <w:sz w:val="18"/>
          <w:szCs w:val="18"/>
        </w:rPr>
        <w:t>«Альбедо»</w:t>
      </w:r>
    </w:p>
    <w:p w:rsidR="00BA6F73" w:rsidRPr="00BA6F73" w:rsidRDefault="00BA6F73" w:rsidP="00BA6F73">
      <w:pPr>
        <w:pStyle w:val="a5"/>
        <w:spacing w:before="0" w:beforeAutospacing="0" w:after="0" w:afterAutospacing="0"/>
        <w:ind w:right="-710"/>
        <w:jc w:val="both"/>
        <w:rPr>
          <w:sz w:val="18"/>
          <w:szCs w:val="18"/>
        </w:rPr>
      </w:pPr>
      <w:r>
        <w:rPr>
          <w:sz w:val="18"/>
          <w:szCs w:val="18"/>
        </w:rPr>
        <w:t xml:space="preserve">    </w:t>
      </w:r>
      <w:r w:rsidRPr="00BA6F73">
        <w:rPr>
          <w:sz w:val="18"/>
          <w:szCs w:val="18"/>
        </w:rPr>
        <w:t xml:space="preserve">2) ТОО </w:t>
      </w:r>
      <w:r w:rsidR="00515404">
        <w:rPr>
          <w:sz w:val="18"/>
          <w:szCs w:val="18"/>
        </w:rPr>
        <w:t>«</w:t>
      </w:r>
      <w:proofErr w:type="spellStart"/>
      <w:proofErr w:type="gramStart"/>
      <w:r w:rsidR="00515404">
        <w:rPr>
          <w:sz w:val="18"/>
          <w:szCs w:val="18"/>
        </w:rPr>
        <w:t>Бо</w:t>
      </w:r>
      <w:proofErr w:type="spellEnd"/>
      <w:r w:rsidR="00515404">
        <w:rPr>
          <w:sz w:val="18"/>
          <w:szCs w:val="18"/>
        </w:rPr>
        <w:t>-На</w:t>
      </w:r>
      <w:proofErr w:type="gramEnd"/>
      <w:r w:rsidR="00515404">
        <w:rPr>
          <w:sz w:val="18"/>
          <w:szCs w:val="18"/>
        </w:rPr>
        <w:t>»</w:t>
      </w:r>
      <w:r w:rsidRPr="00BA6F73">
        <w:rPr>
          <w:sz w:val="18"/>
          <w:szCs w:val="18"/>
        </w:rPr>
        <w:t>.</w:t>
      </w:r>
    </w:p>
    <w:p w:rsidR="00BA6F73" w:rsidRDefault="00BA6F73" w:rsidP="00BA6F73">
      <w:pPr>
        <w:pStyle w:val="a5"/>
        <w:spacing w:before="0" w:beforeAutospacing="0" w:after="0" w:afterAutospacing="0"/>
        <w:ind w:left="284" w:right="-710" w:hanging="284"/>
        <w:jc w:val="both"/>
        <w:rPr>
          <w:sz w:val="18"/>
          <w:szCs w:val="18"/>
        </w:rPr>
      </w:pPr>
      <w:r>
        <w:rPr>
          <w:sz w:val="18"/>
          <w:szCs w:val="18"/>
        </w:rPr>
        <w:t xml:space="preserve">    </w:t>
      </w:r>
      <w:r w:rsidRPr="00BA6F73">
        <w:rPr>
          <w:sz w:val="18"/>
          <w:szCs w:val="18"/>
        </w:rPr>
        <w:t>3)</w:t>
      </w:r>
      <w:r w:rsidR="00515404">
        <w:rPr>
          <w:sz w:val="18"/>
          <w:szCs w:val="18"/>
        </w:rPr>
        <w:t xml:space="preserve"> </w:t>
      </w:r>
      <w:r w:rsidRPr="00BA6F73">
        <w:rPr>
          <w:sz w:val="18"/>
          <w:szCs w:val="18"/>
        </w:rPr>
        <w:t xml:space="preserve">ТОО </w:t>
      </w:r>
      <w:r w:rsidR="00515404">
        <w:rPr>
          <w:sz w:val="18"/>
          <w:szCs w:val="18"/>
        </w:rPr>
        <w:t>«</w:t>
      </w:r>
      <w:proofErr w:type="spellStart"/>
      <w:r w:rsidR="00515404">
        <w:rPr>
          <w:sz w:val="18"/>
          <w:szCs w:val="18"/>
        </w:rPr>
        <w:t>Микрохим</w:t>
      </w:r>
      <w:proofErr w:type="spellEnd"/>
      <w:r w:rsidR="00515404">
        <w:rPr>
          <w:sz w:val="18"/>
          <w:szCs w:val="18"/>
        </w:rPr>
        <w:t>»</w:t>
      </w:r>
      <w:r w:rsidRPr="00BA6F73">
        <w:rPr>
          <w:sz w:val="18"/>
          <w:szCs w:val="18"/>
        </w:rPr>
        <w:t xml:space="preserve"> </w:t>
      </w:r>
    </w:p>
    <w:p w:rsidR="00FE45B5" w:rsidRPr="004960A5" w:rsidRDefault="00515404" w:rsidP="004960A5">
      <w:pPr>
        <w:pStyle w:val="a5"/>
        <w:spacing w:before="0" w:beforeAutospacing="0" w:after="0" w:afterAutospacing="0"/>
        <w:ind w:left="284" w:right="-710" w:hanging="284"/>
        <w:jc w:val="both"/>
        <w:rPr>
          <w:sz w:val="18"/>
          <w:szCs w:val="18"/>
        </w:rPr>
      </w:pPr>
      <w:r>
        <w:rPr>
          <w:sz w:val="18"/>
          <w:szCs w:val="18"/>
        </w:rPr>
        <w:t xml:space="preserve">    4) ТОО «Аврора»</w:t>
      </w:r>
    </w:p>
    <w:p w:rsidR="00AE4260" w:rsidRPr="0048251D" w:rsidRDefault="00FE45B5" w:rsidP="0048251D">
      <w:pPr>
        <w:ind w:left="-426" w:right="283"/>
        <w:rPr>
          <w:sz w:val="20"/>
          <w:szCs w:val="20"/>
        </w:rPr>
      </w:pPr>
      <w:r>
        <w:rPr>
          <w:sz w:val="20"/>
          <w:szCs w:val="20"/>
        </w:rPr>
        <w:t xml:space="preserve">       2.</w:t>
      </w:r>
      <w:r w:rsidRPr="00977C53">
        <w:rPr>
          <w:sz w:val="20"/>
          <w:szCs w:val="20"/>
        </w:rPr>
        <w:t xml:space="preserve">Сумма, выделенная для данного тендера </w:t>
      </w:r>
      <w:r w:rsidRPr="00977C53">
        <w:rPr>
          <w:sz w:val="20"/>
          <w:szCs w:val="20"/>
          <w:lang w:val="kk-KZ"/>
        </w:rPr>
        <w:t xml:space="preserve">по </w:t>
      </w:r>
      <w:r w:rsidRPr="00977C53">
        <w:rPr>
          <w:sz w:val="20"/>
          <w:szCs w:val="20"/>
        </w:rPr>
        <w:t>закуп</w:t>
      </w:r>
      <w:r w:rsidRPr="00977C53">
        <w:rPr>
          <w:sz w:val="20"/>
          <w:szCs w:val="20"/>
          <w:lang w:val="kk-KZ"/>
        </w:rPr>
        <w:t>у</w:t>
      </w:r>
      <w:r w:rsidRPr="00977C53">
        <w:rPr>
          <w:sz w:val="20"/>
          <w:szCs w:val="20"/>
        </w:rPr>
        <w:t xml:space="preserve"> «</w:t>
      </w:r>
      <w:r w:rsidR="00515404" w:rsidRPr="00515404">
        <w:rPr>
          <w:sz w:val="20"/>
          <w:szCs w:val="20"/>
        </w:rPr>
        <w:t>Дезинфицирующих средств</w:t>
      </w:r>
      <w:r w:rsidRPr="00977C53">
        <w:rPr>
          <w:sz w:val="20"/>
          <w:szCs w:val="20"/>
        </w:rPr>
        <w:t>» на 201</w:t>
      </w:r>
      <w:r>
        <w:rPr>
          <w:sz w:val="20"/>
          <w:szCs w:val="20"/>
        </w:rPr>
        <w:t>8</w:t>
      </w:r>
      <w:r w:rsidRPr="00977C53">
        <w:rPr>
          <w:sz w:val="20"/>
          <w:szCs w:val="20"/>
        </w:rPr>
        <w:t xml:space="preserve"> год,</w:t>
      </w:r>
      <w:r w:rsidRPr="00977C53">
        <w:rPr>
          <w:sz w:val="20"/>
          <w:szCs w:val="20"/>
          <w:lang w:val="kk-KZ"/>
        </w:rPr>
        <w:t xml:space="preserve"> </w:t>
      </w:r>
      <w:r w:rsidRPr="00977C53">
        <w:rPr>
          <w:sz w:val="20"/>
          <w:szCs w:val="20"/>
        </w:rPr>
        <w:t xml:space="preserve">составляет – </w:t>
      </w:r>
      <w:r w:rsidR="00515404">
        <w:rPr>
          <w:b/>
          <w:sz w:val="20"/>
          <w:szCs w:val="20"/>
        </w:rPr>
        <w:t>66 719 925,00</w:t>
      </w:r>
      <w:r w:rsidRPr="00977C53">
        <w:rPr>
          <w:b/>
          <w:sz w:val="20"/>
          <w:szCs w:val="20"/>
        </w:rPr>
        <w:t xml:space="preserve"> </w:t>
      </w:r>
      <w:r w:rsidRPr="00977C53">
        <w:rPr>
          <w:b/>
          <w:color w:val="000000"/>
          <w:sz w:val="20"/>
          <w:szCs w:val="20"/>
        </w:rPr>
        <w:t>(</w:t>
      </w:r>
      <w:r w:rsidR="00A61F91">
        <w:rPr>
          <w:b/>
          <w:color w:val="000000"/>
          <w:sz w:val="20"/>
          <w:szCs w:val="20"/>
        </w:rPr>
        <w:t xml:space="preserve">шестьдесят </w:t>
      </w:r>
      <w:r w:rsidR="00515404">
        <w:rPr>
          <w:b/>
          <w:color w:val="000000"/>
          <w:sz w:val="20"/>
          <w:szCs w:val="20"/>
        </w:rPr>
        <w:t>шесть</w:t>
      </w:r>
      <w:r w:rsidRPr="00977C53">
        <w:rPr>
          <w:b/>
          <w:color w:val="000000"/>
          <w:sz w:val="20"/>
          <w:szCs w:val="20"/>
        </w:rPr>
        <w:t xml:space="preserve"> миллион</w:t>
      </w:r>
      <w:r w:rsidR="00515404">
        <w:rPr>
          <w:b/>
          <w:color w:val="000000"/>
          <w:sz w:val="20"/>
          <w:szCs w:val="20"/>
        </w:rPr>
        <w:t>ов</w:t>
      </w:r>
      <w:r w:rsidR="00A61F91">
        <w:rPr>
          <w:b/>
          <w:color w:val="000000"/>
          <w:sz w:val="20"/>
          <w:szCs w:val="20"/>
        </w:rPr>
        <w:t xml:space="preserve"> </w:t>
      </w:r>
      <w:r w:rsidR="00515404">
        <w:rPr>
          <w:b/>
          <w:color w:val="000000"/>
          <w:sz w:val="20"/>
          <w:szCs w:val="20"/>
        </w:rPr>
        <w:t xml:space="preserve">семьсот девятнадцать </w:t>
      </w:r>
      <w:r w:rsidRPr="00977C53">
        <w:rPr>
          <w:b/>
          <w:color w:val="000000"/>
          <w:sz w:val="20"/>
          <w:szCs w:val="20"/>
        </w:rPr>
        <w:t xml:space="preserve">тысячи </w:t>
      </w:r>
      <w:r w:rsidR="00515404">
        <w:rPr>
          <w:b/>
          <w:color w:val="000000"/>
          <w:sz w:val="20"/>
          <w:szCs w:val="20"/>
        </w:rPr>
        <w:t>девятьсот двадцать пять</w:t>
      </w:r>
      <w:r w:rsidRPr="00977C53">
        <w:rPr>
          <w:b/>
          <w:color w:val="000000"/>
          <w:sz w:val="20"/>
          <w:szCs w:val="20"/>
        </w:rPr>
        <w:t xml:space="preserve">) тенге; </w:t>
      </w:r>
      <w:r w:rsidR="0048251D">
        <w:rPr>
          <w:sz w:val="20"/>
          <w:szCs w:val="20"/>
        </w:rPr>
        <w:t>в том числе по лотам:</w:t>
      </w:r>
    </w:p>
    <w:p w:rsidR="00AE4260" w:rsidRPr="0048251D" w:rsidRDefault="004960A5" w:rsidP="0048251D">
      <w:pPr>
        <w:pStyle w:val="a"/>
        <w:numPr>
          <w:ilvl w:val="0"/>
          <w:numId w:val="1"/>
        </w:numPr>
        <w:jc w:val="left"/>
        <w:rPr>
          <w:sz w:val="20"/>
        </w:rPr>
      </w:pPr>
      <w:r>
        <w:rPr>
          <w:sz w:val="20"/>
        </w:rPr>
        <w:t>Заявки</w:t>
      </w:r>
      <w:r w:rsidR="003763FF" w:rsidRPr="00F3397A">
        <w:rPr>
          <w:sz w:val="20"/>
        </w:rPr>
        <w:t> на участие в тендере предс</w:t>
      </w:r>
      <w:r>
        <w:rPr>
          <w:sz w:val="20"/>
        </w:rPr>
        <w:t>тавили следующие потенциальные </w:t>
      </w:r>
      <w:r w:rsidR="003763FF" w:rsidRPr="00F3397A">
        <w:rPr>
          <w:sz w:val="20"/>
        </w:rPr>
        <w:t xml:space="preserve">поставщики: </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2551"/>
        <w:gridCol w:w="1134"/>
        <w:gridCol w:w="992"/>
        <w:gridCol w:w="1134"/>
        <w:gridCol w:w="1134"/>
        <w:gridCol w:w="2552"/>
        <w:gridCol w:w="1276"/>
        <w:gridCol w:w="1275"/>
      </w:tblGrid>
      <w:tr w:rsidR="00515404" w:rsidRPr="00515404" w:rsidTr="0048251D">
        <w:trPr>
          <w:trHeight w:val="475"/>
        </w:trPr>
        <w:tc>
          <w:tcPr>
            <w:tcW w:w="710"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 лота</w:t>
            </w:r>
          </w:p>
        </w:tc>
        <w:tc>
          <w:tcPr>
            <w:tcW w:w="2977"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Наименование заказчика</w:t>
            </w:r>
          </w:p>
        </w:tc>
        <w:tc>
          <w:tcPr>
            <w:tcW w:w="2551"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Наименование товара</w:t>
            </w:r>
          </w:p>
        </w:tc>
        <w:tc>
          <w:tcPr>
            <w:tcW w:w="1134"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Единица измерения</w:t>
            </w:r>
          </w:p>
        </w:tc>
        <w:tc>
          <w:tcPr>
            <w:tcW w:w="992"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Кол-во</w:t>
            </w:r>
          </w:p>
        </w:tc>
        <w:tc>
          <w:tcPr>
            <w:tcW w:w="1134" w:type="dxa"/>
            <w:vAlign w:val="center"/>
          </w:tcPr>
          <w:p w:rsidR="00515404" w:rsidRPr="00515404" w:rsidRDefault="00515404" w:rsidP="00515404">
            <w:pPr>
              <w:jc w:val="center"/>
              <w:rPr>
                <w:b/>
                <w:bCs/>
                <w:sz w:val="18"/>
                <w:szCs w:val="18"/>
              </w:rPr>
            </w:pPr>
            <w:r w:rsidRPr="00515404">
              <w:rPr>
                <w:b/>
                <w:bCs/>
                <w:sz w:val="18"/>
                <w:szCs w:val="18"/>
              </w:rPr>
              <w:t>Цена</w:t>
            </w:r>
          </w:p>
        </w:tc>
        <w:tc>
          <w:tcPr>
            <w:tcW w:w="1134" w:type="dxa"/>
            <w:vAlign w:val="center"/>
          </w:tcPr>
          <w:p w:rsidR="00515404" w:rsidRPr="00515404" w:rsidRDefault="00515404" w:rsidP="00515404">
            <w:pPr>
              <w:jc w:val="center"/>
              <w:rPr>
                <w:b/>
                <w:bCs/>
                <w:sz w:val="18"/>
                <w:szCs w:val="18"/>
              </w:rPr>
            </w:pPr>
            <w:r w:rsidRPr="00515404">
              <w:rPr>
                <w:b/>
                <w:bCs/>
                <w:sz w:val="18"/>
                <w:szCs w:val="18"/>
              </w:rPr>
              <w:t>Сумма</w:t>
            </w:r>
          </w:p>
        </w:tc>
        <w:tc>
          <w:tcPr>
            <w:tcW w:w="2552"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Срок выполнения Заявки</w:t>
            </w:r>
          </w:p>
        </w:tc>
        <w:tc>
          <w:tcPr>
            <w:tcW w:w="1276"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Место поставки товара</w:t>
            </w:r>
          </w:p>
        </w:tc>
        <w:tc>
          <w:tcPr>
            <w:tcW w:w="1275"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 xml:space="preserve">Размер авансового платежа, % </w:t>
            </w:r>
          </w:p>
        </w:tc>
      </w:tr>
      <w:tr w:rsidR="00515404" w:rsidRPr="00515404" w:rsidTr="0048251D">
        <w:trPr>
          <w:trHeight w:val="116"/>
        </w:trPr>
        <w:tc>
          <w:tcPr>
            <w:tcW w:w="710"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1</w:t>
            </w:r>
          </w:p>
        </w:tc>
        <w:tc>
          <w:tcPr>
            <w:tcW w:w="2977"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2</w:t>
            </w:r>
          </w:p>
        </w:tc>
        <w:tc>
          <w:tcPr>
            <w:tcW w:w="2551"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3</w:t>
            </w:r>
          </w:p>
        </w:tc>
        <w:tc>
          <w:tcPr>
            <w:tcW w:w="1134"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4</w:t>
            </w:r>
          </w:p>
        </w:tc>
        <w:tc>
          <w:tcPr>
            <w:tcW w:w="992"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5</w:t>
            </w:r>
          </w:p>
        </w:tc>
        <w:tc>
          <w:tcPr>
            <w:tcW w:w="1134" w:type="dxa"/>
          </w:tcPr>
          <w:p w:rsidR="00515404" w:rsidRPr="00515404" w:rsidRDefault="00515404" w:rsidP="00515404">
            <w:pPr>
              <w:jc w:val="center"/>
              <w:rPr>
                <w:b/>
                <w:bCs/>
                <w:sz w:val="18"/>
                <w:szCs w:val="18"/>
              </w:rPr>
            </w:pPr>
          </w:p>
        </w:tc>
        <w:tc>
          <w:tcPr>
            <w:tcW w:w="1134" w:type="dxa"/>
          </w:tcPr>
          <w:p w:rsidR="00515404" w:rsidRPr="00515404" w:rsidRDefault="00515404" w:rsidP="00515404">
            <w:pPr>
              <w:jc w:val="center"/>
              <w:rPr>
                <w:b/>
                <w:bCs/>
                <w:sz w:val="18"/>
                <w:szCs w:val="18"/>
              </w:rPr>
            </w:pPr>
          </w:p>
        </w:tc>
        <w:tc>
          <w:tcPr>
            <w:tcW w:w="2552"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6</w:t>
            </w:r>
          </w:p>
        </w:tc>
        <w:tc>
          <w:tcPr>
            <w:tcW w:w="1276"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7</w:t>
            </w:r>
          </w:p>
        </w:tc>
        <w:tc>
          <w:tcPr>
            <w:tcW w:w="1275" w:type="dxa"/>
            <w:shd w:val="clear" w:color="auto" w:fill="auto"/>
            <w:vAlign w:val="center"/>
            <w:hideMark/>
          </w:tcPr>
          <w:p w:rsidR="00515404" w:rsidRPr="00515404" w:rsidRDefault="00515404" w:rsidP="00515404">
            <w:pPr>
              <w:jc w:val="center"/>
              <w:rPr>
                <w:b/>
                <w:bCs/>
                <w:sz w:val="18"/>
                <w:szCs w:val="18"/>
              </w:rPr>
            </w:pPr>
            <w:r w:rsidRPr="00515404">
              <w:rPr>
                <w:b/>
                <w:bCs/>
                <w:sz w:val="18"/>
                <w:szCs w:val="18"/>
              </w:rPr>
              <w:t>8</w:t>
            </w:r>
          </w:p>
        </w:tc>
      </w:tr>
      <w:tr w:rsidR="00515404" w:rsidRPr="00515404" w:rsidTr="0048251D">
        <w:trPr>
          <w:trHeight w:val="473"/>
        </w:trPr>
        <w:tc>
          <w:tcPr>
            <w:tcW w:w="710" w:type="dxa"/>
            <w:shd w:val="clear" w:color="auto" w:fill="auto"/>
            <w:noWrap/>
            <w:vAlign w:val="center"/>
            <w:hideMark/>
          </w:tcPr>
          <w:p w:rsidR="00515404" w:rsidRPr="00515404" w:rsidRDefault="00515404" w:rsidP="00515404">
            <w:pPr>
              <w:jc w:val="center"/>
              <w:rPr>
                <w:b/>
                <w:sz w:val="18"/>
                <w:szCs w:val="18"/>
              </w:rPr>
            </w:pPr>
            <w:r w:rsidRPr="00515404">
              <w:rPr>
                <w:b/>
                <w:sz w:val="18"/>
                <w:szCs w:val="18"/>
              </w:rPr>
              <w:t>1</w:t>
            </w:r>
          </w:p>
        </w:tc>
        <w:tc>
          <w:tcPr>
            <w:tcW w:w="2977" w:type="dxa"/>
            <w:shd w:val="clear" w:color="auto" w:fill="auto"/>
            <w:vAlign w:val="center"/>
            <w:hideMark/>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r w:rsidRPr="00515404">
              <w:rPr>
                <w:bCs/>
                <w:color w:val="000000"/>
                <w:sz w:val="18"/>
                <w:szCs w:val="18"/>
              </w:rPr>
              <w:t xml:space="preserve">Жидкое мыло </w:t>
            </w:r>
          </w:p>
        </w:tc>
        <w:tc>
          <w:tcPr>
            <w:tcW w:w="1134"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шт.</w:t>
            </w:r>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2000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3450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6900000</w:t>
            </w:r>
          </w:p>
        </w:tc>
        <w:tc>
          <w:tcPr>
            <w:tcW w:w="2552" w:type="dxa"/>
            <w:shd w:val="clear" w:color="auto" w:fill="auto"/>
            <w:vAlign w:val="center"/>
            <w:hideMark/>
          </w:tcPr>
          <w:p w:rsidR="00515404" w:rsidRPr="00515404" w:rsidRDefault="00515404" w:rsidP="00515404">
            <w:pPr>
              <w:jc w:val="center"/>
              <w:rPr>
                <w:sz w:val="18"/>
                <w:szCs w:val="18"/>
              </w:rPr>
            </w:pPr>
            <w:r w:rsidRPr="00515404">
              <w:rPr>
                <w:sz w:val="18"/>
                <w:szCs w:val="18"/>
              </w:rPr>
              <w:t xml:space="preserve">В течение 3 календарных дней с момента получения </w:t>
            </w:r>
            <w:proofErr w:type="gramStart"/>
            <w:r w:rsidRPr="00515404">
              <w:rPr>
                <w:sz w:val="18"/>
                <w:szCs w:val="18"/>
              </w:rPr>
              <w:t>заявки  от</w:t>
            </w:r>
            <w:proofErr w:type="gramEnd"/>
            <w:r w:rsidRPr="00515404">
              <w:rPr>
                <w:sz w:val="18"/>
                <w:szCs w:val="18"/>
              </w:rPr>
              <w:t xml:space="preserve"> Заказчика</w:t>
            </w:r>
          </w:p>
        </w:tc>
        <w:tc>
          <w:tcPr>
            <w:tcW w:w="1276" w:type="dxa"/>
            <w:shd w:val="clear" w:color="auto" w:fill="auto"/>
            <w:vAlign w:val="center"/>
            <w:hideMark/>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hideMark/>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397"/>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2</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r w:rsidRPr="00515404">
              <w:rPr>
                <w:sz w:val="18"/>
                <w:szCs w:val="18"/>
              </w:rPr>
              <w:t>Средство дезинфицирующее – кожный антисептик</w:t>
            </w:r>
          </w:p>
        </w:tc>
        <w:tc>
          <w:tcPr>
            <w:tcW w:w="1134"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шт.</w:t>
            </w:r>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2000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4 025</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8050000</w:t>
            </w:r>
          </w:p>
        </w:tc>
        <w:tc>
          <w:tcPr>
            <w:tcW w:w="2552" w:type="dxa"/>
            <w:shd w:val="clear" w:color="auto" w:fill="auto"/>
            <w:vAlign w:val="center"/>
          </w:tcPr>
          <w:p w:rsidR="00515404" w:rsidRPr="00515404" w:rsidRDefault="00515404" w:rsidP="00515404">
            <w:pPr>
              <w:jc w:val="center"/>
              <w:rPr>
                <w:sz w:val="18"/>
                <w:szCs w:val="18"/>
              </w:rPr>
            </w:pPr>
            <w:r w:rsidRPr="00515404">
              <w:rPr>
                <w:sz w:val="18"/>
                <w:szCs w:val="18"/>
              </w:rPr>
              <w:t xml:space="preserve">В течение 3 календарных дней с момента получения </w:t>
            </w:r>
            <w:proofErr w:type="gramStart"/>
            <w:r w:rsidRPr="00515404">
              <w:rPr>
                <w:sz w:val="18"/>
                <w:szCs w:val="18"/>
              </w:rPr>
              <w:t>заявки  от</w:t>
            </w:r>
            <w:proofErr w:type="gramEnd"/>
            <w:r w:rsidRPr="00515404">
              <w:rPr>
                <w:sz w:val="18"/>
                <w:szCs w:val="18"/>
              </w:rPr>
              <w:t xml:space="preserve">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477"/>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3</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r w:rsidRPr="00515404">
              <w:rPr>
                <w:sz w:val="18"/>
                <w:szCs w:val="18"/>
              </w:rPr>
              <w:t xml:space="preserve">Дезинфицирующие средство (кожный </w:t>
            </w:r>
            <w:proofErr w:type="gramStart"/>
            <w:r w:rsidRPr="00515404">
              <w:rPr>
                <w:sz w:val="18"/>
                <w:szCs w:val="18"/>
              </w:rPr>
              <w:t xml:space="preserve">антисептик)  </w:t>
            </w:r>
            <w:r w:rsidRPr="00515404">
              <w:rPr>
                <w:bCs/>
                <w:color w:val="000000"/>
                <w:sz w:val="18"/>
                <w:szCs w:val="18"/>
              </w:rPr>
              <w:t>1</w:t>
            </w:r>
            <w:proofErr w:type="gramEnd"/>
            <w:r w:rsidRPr="00515404">
              <w:rPr>
                <w:bCs/>
                <w:color w:val="000000"/>
                <w:sz w:val="18"/>
                <w:szCs w:val="18"/>
              </w:rPr>
              <w:t xml:space="preserve"> литр</w:t>
            </w:r>
          </w:p>
        </w:tc>
        <w:tc>
          <w:tcPr>
            <w:tcW w:w="1134" w:type="dxa"/>
            <w:shd w:val="clear" w:color="auto" w:fill="auto"/>
            <w:noWrap/>
            <w:vAlign w:val="bottom"/>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r w:rsidRPr="00515404">
              <w:rPr>
                <w:color w:val="000000"/>
                <w:sz w:val="18"/>
                <w:szCs w:val="18"/>
              </w:rPr>
              <w:t>.</w:t>
            </w:r>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420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3 800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1596000</w:t>
            </w:r>
          </w:p>
        </w:tc>
        <w:tc>
          <w:tcPr>
            <w:tcW w:w="2552" w:type="dxa"/>
            <w:shd w:val="clear" w:color="auto" w:fill="auto"/>
            <w:vAlign w:val="center"/>
          </w:tcPr>
          <w:p w:rsidR="00515404" w:rsidRPr="00515404" w:rsidRDefault="00515404" w:rsidP="00515404">
            <w:pPr>
              <w:jc w:val="center"/>
              <w:rPr>
                <w:sz w:val="18"/>
                <w:szCs w:val="18"/>
              </w:rPr>
            </w:pPr>
            <w:r w:rsidRPr="00515404">
              <w:rPr>
                <w:sz w:val="18"/>
                <w:szCs w:val="18"/>
              </w:rPr>
              <w:t xml:space="preserve">В течение 3 календарных дней с момента получения </w:t>
            </w:r>
            <w:proofErr w:type="gramStart"/>
            <w:r w:rsidRPr="00515404">
              <w:rPr>
                <w:sz w:val="18"/>
                <w:szCs w:val="18"/>
              </w:rPr>
              <w:t>заявки  от</w:t>
            </w:r>
            <w:proofErr w:type="gramEnd"/>
            <w:r w:rsidRPr="00515404">
              <w:rPr>
                <w:sz w:val="18"/>
                <w:szCs w:val="18"/>
              </w:rPr>
              <w:t xml:space="preserve">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557"/>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4</w:t>
            </w:r>
          </w:p>
        </w:tc>
        <w:tc>
          <w:tcPr>
            <w:tcW w:w="2977" w:type="dxa"/>
            <w:shd w:val="clear" w:color="auto" w:fill="auto"/>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proofErr w:type="gramStart"/>
            <w:r w:rsidRPr="00515404">
              <w:rPr>
                <w:sz w:val="18"/>
                <w:szCs w:val="18"/>
              </w:rPr>
              <w:t>Дезинфицирующие  (</w:t>
            </w:r>
            <w:proofErr w:type="gramEnd"/>
            <w:r w:rsidRPr="00515404">
              <w:rPr>
                <w:sz w:val="18"/>
                <w:szCs w:val="18"/>
              </w:rPr>
              <w:t xml:space="preserve">концентрат)  </w:t>
            </w:r>
            <w:r w:rsidRPr="00515404">
              <w:rPr>
                <w:bCs/>
                <w:color w:val="000000"/>
                <w:sz w:val="18"/>
                <w:szCs w:val="18"/>
              </w:rPr>
              <w:t>5 литр</w:t>
            </w:r>
          </w:p>
        </w:tc>
        <w:tc>
          <w:tcPr>
            <w:tcW w:w="1134"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канистра</w:t>
            </w:r>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350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17 000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5950000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3 календарных дней с момента получения </w:t>
            </w:r>
            <w:proofErr w:type="gramStart"/>
            <w:r w:rsidRPr="00515404">
              <w:rPr>
                <w:sz w:val="18"/>
                <w:szCs w:val="18"/>
              </w:rPr>
              <w:t>заявки  от</w:t>
            </w:r>
            <w:proofErr w:type="gramEnd"/>
            <w:r w:rsidRPr="00515404">
              <w:rPr>
                <w:sz w:val="18"/>
                <w:szCs w:val="18"/>
              </w:rPr>
              <w:t xml:space="preserve">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496"/>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5</w:t>
            </w:r>
          </w:p>
        </w:tc>
        <w:tc>
          <w:tcPr>
            <w:tcW w:w="2977" w:type="dxa"/>
            <w:shd w:val="clear" w:color="auto" w:fill="auto"/>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r w:rsidRPr="00515404">
              <w:rPr>
                <w:bCs/>
                <w:color w:val="000000"/>
                <w:sz w:val="18"/>
                <w:szCs w:val="18"/>
              </w:rPr>
              <w:t>Дезинфицирующее средство объем 2</w:t>
            </w:r>
            <w:proofErr w:type="gramStart"/>
            <w:r w:rsidRPr="00515404">
              <w:rPr>
                <w:bCs/>
                <w:color w:val="000000"/>
                <w:sz w:val="18"/>
                <w:szCs w:val="18"/>
              </w:rPr>
              <w:t>л  концентрат</w:t>
            </w:r>
            <w:proofErr w:type="gramEnd"/>
          </w:p>
        </w:tc>
        <w:tc>
          <w:tcPr>
            <w:tcW w:w="1134" w:type="dxa"/>
            <w:shd w:val="clear" w:color="auto" w:fill="auto"/>
            <w:noWrap/>
            <w:vAlign w:val="bottom"/>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r w:rsidRPr="00515404">
              <w:rPr>
                <w:color w:val="000000"/>
                <w:sz w:val="18"/>
                <w:szCs w:val="18"/>
              </w:rPr>
              <w:t>.</w:t>
            </w:r>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375</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33 015,00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12380625</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3 календарных дней с момента получения </w:t>
            </w:r>
            <w:proofErr w:type="gramStart"/>
            <w:r w:rsidRPr="00515404">
              <w:rPr>
                <w:sz w:val="18"/>
                <w:szCs w:val="18"/>
              </w:rPr>
              <w:t>заявки  от</w:t>
            </w:r>
            <w:proofErr w:type="gramEnd"/>
            <w:r w:rsidRPr="00515404">
              <w:rPr>
                <w:sz w:val="18"/>
                <w:szCs w:val="18"/>
              </w:rPr>
              <w:t xml:space="preserve">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717"/>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6</w:t>
            </w:r>
          </w:p>
        </w:tc>
        <w:tc>
          <w:tcPr>
            <w:tcW w:w="2977" w:type="dxa"/>
            <w:shd w:val="clear" w:color="auto" w:fill="auto"/>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r w:rsidRPr="00515404">
              <w:rPr>
                <w:sz w:val="18"/>
                <w:szCs w:val="18"/>
              </w:rPr>
              <w:t xml:space="preserve"> Средство для дезинфекции и очистки водоустойчивых поверхностей в ЛПУ</w:t>
            </w:r>
            <w:r w:rsidRPr="00515404">
              <w:rPr>
                <w:bCs/>
                <w:color w:val="000000"/>
                <w:sz w:val="18"/>
                <w:szCs w:val="18"/>
              </w:rPr>
              <w:t xml:space="preserve"> Объём 2л. концентрат</w:t>
            </w:r>
          </w:p>
        </w:tc>
        <w:tc>
          <w:tcPr>
            <w:tcW w:w="1134" w:type="dxa"/>
            <w:shd w:val="clear" w:color="auto" w:fill="auto"/>
            <w:noWrap/>
            <w:vAlign w:val="bottom"/>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r w:rsidRPr="00515404">
              <w:rPr>
                <w:color w:val="000000"/>
                <w:sz w:val="18"/>
                <w:szCs w:val="18"/>
              </w:rPr>
              <w:t>.</w:t>
            </w:r>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340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17 500,00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5950000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3 календарных дней с момента получения </w:t>
            </w:r>
            <w:proofErr w:type="gramStart"/>
            <w:r w:rsidRPr="00515404">
              <w:rPr>
                <w:sz w:val="18"/>
                <w:szCs w:val="18"/>
              </w:rPr>
              <w:t>заявки  от</w:t>
            </w:r>
            <w:proofErr w:type="gramEnd"/>
            <w:r w:rsidRPr="00515404">
              <w:rPr>
                <w:sz w:val="18"/>
                <w:szCs w:val="18"/>
              </w:rPr>
              <w:t xml:space="preserve">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274"/>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lastRenderedPageBreak/>
              <w:t>7</w:t>
            </w:r>
          </w:p>
        </w:tc>
        <w:tc>
          <w:tcPr>
            <w:tcW w:w="2977" w:type="dxa"/>
            <w:shd w:val="clear" w:color="auto" w:fill="auto"/>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r w:rsidRPr="00515404">
              <w:rPr>
                <w:sz w:val="18"/>
                <w:szCs w:val="18"/>
              </w:rPr>
              <w:t>Средство для гигиенической обработки рук</w:t>
            </w:r>
            <w:r w:rsidRPr="00515404">
              <w:rPr>
                <w:bCs/>
                <w:color w:val="000000"/>
                <w:sz w:val="18"/>
                <w:szCs w:val="18"/>
              </w:rPr>
              <w:t xml:space="preserve"> Объем 1л.</w:t>
            </w:r>
          </w:p>
        </w:tc>
        <w:tc>
          <w:tcPr>
            <w:tcW w:w="1134" w:type="dxa"/>
            <w:shd w:val="clear" w:color="auto" w:fill="auto"/>
            <w:noWrap/>
            <w:vAlign w:val="bottom"/>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r w:rsidRPr="00515404">
              <w:rPr>
                <w:color w:val="000000"/>
                <w:sz w:val="18"/>
                <w:szCs w:val="18"/>
              </w:rPr>
              <w:t>.</w:t>
            </w:r>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600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5 500,00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3300000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204"/>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8</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r w:rsidRPr="00515404">
              <w:rPr>
                <w:bCs/>
                <w:color w:val="000000"/>
                <w:sz w:val="18"/>
                <w:szCs w:val="18"/>
              </w:rPr>
              <w:t xml:space="preserve"> Готовый раствор объем 1л.</w:t>
            </w:r>
          </w:p>
        </w:tc>
        <w:tc>
          <w:tcPr>
            <w:tcW w:w="1134" w:type="dxa"/>
            <w:shd w:val="clear" w:color="auto" w:fill="auto"/>
            <w:noWrap/>
            <w:vAlign w:val="bottom"/>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r w:rsidRPr="00515404">
              <w:rPr>
                <w:color w:val="000000"/>
                <w:sz w:val="18"/>
                <w:szCs w:val="18"/>
              </w:rPr>
              <w:t>.</w:t>
            </w:r>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1750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3 700,00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6475000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709"/>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9</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r w:rsidRPr="00515404">
              <w:rPr>
                <w:sz w:val="18"/>
                <w:szCs w:val="18"/>
              </w:rPr>
              <w:t xml:space="preserve"> Средство для очистки с дополнительным дезинфицирующим эффектом изделий медицинского назначения </w:t>
            </w:r>
            <w:r w:rsidRPr="00515404">
              <w:rPr>
                <w:bCs/>
                <w:color w:val="000000"/>
                <w:sz w:val="18"/>
                <w:szCs w:val="18"/>
              </w:rPr>
              <w:t>объём 5л. концентрат</w:t>
            </w:r>
          </w:p>
        </w:tc>
        <w:tc>
          <w:tcPr>
            <w:tcW w:w="1134"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канистра</w:t>
            </w:r>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85</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51 500,00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4377500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599"/>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10</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bottom"/>
          </w:tcPr>
          <w:p w:rsidR="00515404" w:rsidRPr="00515404" w:rsidRDefault="00515404" w:rsidP="00515404">
            <w:pPr>
              <w:rPr>
                <w:bCs/>
                <w:color w:val="000000"/>
                <w:sz w:val="18"/>
                <w:szCs w:val="18"/>
              </w:rPr>
            </w:pPr>
            <w:r w:rsidRPr="00515404">
              <w:rPr>
                <w:bCs/>
                <w:sz w:val="18"/>
                <w:szCs w:val="18"/>
              </w:rPr>
              <w:t xml:space="preserve">Средство для дезинфекции, в </w:t>
            </w:r>
            <w:proofErr w:type="spellStart"/>
            <w:r w:rsidRPr="00515404">
              <w:rPr>
                <w:bCs/>
                <w:sz w:val="18"/>
                <w:szCs w:val="18"/>
              </w:rPr>
              <w:t>т.ч</w:t>
            </w:r>
            <w:proofErr w:type="spellEnd"/>
            <w:r w:rsidRPr="00515404">
              <w:rPr>
                <w:bCs/>
                <w:sz w:val="18"/>
                <w:szCs w:val="18"/>
              </w:rPr>
              <w:t>. совмещенной с ПСО всех видов ИМН 1л.</w:t>
            </w:r>
          </w:p>
        </w:tc>
        <w:tc>
          <w:tcPr>
            <w:tcW w:w="1134" w:type="dxa"/>
            <w:shd w:val="clear" w:color="auto" w:fill="auto"/>
            <w:noWrap/>
            <w:vAlign w:val="center"/>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608</w:t>
            </w:r>
          </w:p>
        </w:tc>
        <w:tc>
          <w:tcPr>
            <w:tcW w:w="1134" w:type="dxa"/>
            <w:shd w:val="clear" w:color="auto" w:fill="auto"/>
            <w:vAlign w:val="center"/>
          </w:tcPr>
          <w:p w:rsidR="00515404" w:rsidRPr="00515404" w:rsidRDefault="00515404" w:rsidP="00515404">
            <w:pPr>
              <w:jc w:val="center"/>
              <w:rPr>
                <w:color w:val="000000"/>
                <w:sz w:val="18"/>
                <w:szCs w:val="18"/>
              </w:rPr>
            </w:pPr>
            <w:r w:rsidRPr="00515404">
              <w:rPr>
                <w:color w:val="000000"/>
                <w:sz w:val="18"/>
                <w:szCs w:val="18"/>
              </w:rPr>
              <w:t>4800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2918400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395"/>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11</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center"/>
          </w:tcPr>
          <w:p w:rsidR="00515404" w:rsidRPr="00515404" w:rsidRDefault="00515404" w:rsidP="00515404">
            <w:pPr>
              <w:rPr>
                <w:bCs/>
                <w:color w:val="000000"/>
                <w:sz w:val="18"/>
                <w:szCs w:val="18"/>
              </w:rPr>
            </w:pPr>
            <w:r w:rsidRPr="00515404">
              <w:rPr>
                <w:bCs/>
                <w:color w:val="000000"/>
                <w:sz w:val="18"/>
                <w:szCs w:val="18"/>
              </w:rPr>
              <w:t>Жидкий концентрат для дезинфекции 1 л</w:t>
            </w:r>
          </w:p>
        </w:tc>
        <w:tc>
          <w:tcPr>
            <w:tcW w:w="1134" w:type="dxa"/>
            <w:shd w:val="clear" w:color="auto" w:fill="auto"/>
            <w:noWrap/>
            <w:vAlign w:val="center"/>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420</w:t>
            </w:r>
          </w:p>
        </w:tc>
        <w:tc>
          <w:tcPr>
            <w:tcW w:w="1134" w:type="dxa"/>
            <w:shd w:val="clear" w:color="auto" w:fill="auto"/>
            <w:vAlign w:val="center"/>
          </w:tcPr>
          <w:p w:rsidR="00515404" w:rsidRPr="00515404" w:rsidRDefault="00515404" w:rsidP="00515404">
            <w:pPr>
              <w:jc w:val="center"/>
              <w:rPr>
                <w:color w:val="000000"/>
                <w:sz w:val="18"/>
                <w:szCs w:val="18"/>
              </w:rPr>
            </w:pPr>
            <w:r w:rsidRPr="00515404">
              <w:rPr>
                <w:color w:val="000000"/>
                <w:sz w:val="18"/>
                <w:szCs w:val="18"/>
              </w:rPr>
              <w:t>3200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1344000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461"/>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12</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center"/>
          </w:tcPr>
          <w:p w:rsidR="00515404" w:rsidRPr="00515404" w:rsidRDefault="00515404" w:rsidP="00515404">
            <w:pPr>
              <w:rPr>
                <w:bCs/>
                <w:color w:val="000000"/>
                <w:sz w:val="18"/>
                <w:szCs w:val="18"/>
              </w:rPr>
            </w:pPr>
            <w:r w:rsidRPr="00515404">
              <w:rPr>
                <w:bCs/>
                <w:sz w:val="18"/>
                <w:szCs w:val="18"/>
              </w:rPr>
              <w:t>Дезинфицирующее антибактериальное средство 1л</w:t>
            </w:r>
          </w:p>
        </w:tc>
        <w:tc>
          <w:tcPr>
            <w:tcW w:w="1134" w:type="dxa"/>
            <w:shd w:val="clear" w:color="auto" w:fill="auto"/>
            <w:noWrap/>
            <w:vAlign w:val="center"/>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85</w:t>
            </w:r>
          </w:p>
        </w:tc>
        <w:tc>
          <w:tcPr>
            <w:tcW w:w="1134" w:type="dxa"/>
            <w:shd w:val="clear" w:color="auto" w:fill="auto"/>
            <w:vAlign w:val="center"/>
          </w:tcPr>
          <w:p w:rsidR="00515404" w:rsidRPr="00515404" w:rsidRDefault="00515404" w:rsidP="00515404">
            <w:pPr>
              <w:jc w:val="center"/>
              <w:rPr>
                <w:color w:val="000000"/>
                <w:sz w:val="18"/>
                <w:szCs w:val="18"/>
              </w:rPr>
            </w:pPr>
            <w:r w:rsidRPr="00515404">
              <w:rPr>
                <w:color w:val="000000"/>
                <w:sz w:val="18"/>
                <w:szCs w:val="18"/>
              </w:rPr>
              <w:t>3200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272000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257"/>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13</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center"/>
          </w:tcPr>
          <w:p w:rsidR="00515404" w:rsidRPr="00515404" w:rsidRDefault="00515404" w:rsidP="00515404">
            <w:pPr>
              <w:rPr>
                <w:bCs/>
                <w:color w:val="000000"/>
                <w:sz w:val="18"/>
                <w:szCs w:val="18"/>
              </w:rPr>
            </w:pPr>
            <w:r w:rsidRPr="00515404">
              <w:rPr>
                <w:bCs/>
                <w:sz w:val="18"/>
                <w:szCs w:val="18"/>
              </w:rPr>
              <w:t>Жидкое антибактериальное средство 1л</w:t>
            </w:r>
          </w:p>
        </w:tc>
        <w:tc>
          <w:tcPr>
            <w:tcW w:w="1134" w:type="dxa"/>
            <w:shd w:val="clear" w:color="auto" w:fill="auto"/>
            <w:noWrap/>
            <w:vAlign w:val="center"/>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170</w:t>
            </w:r>
          </w:p>
        </w:tc>
        <w:tc>
          <w:tcPr>
            <w:tcW w:w="1134" w:type="dxa"/>
            <w:shd w:val="clear" w:color="auto" w:fill="auto"/>
            <w:vAlign w:val="center"/>
          </w:tcPr>
          <w:p w:rsidR="00515404" w:rsidRPr="00515404" w:rsidRDefault="00515404" w:rsidP="00515404">
            <w:pPr>
              <w:jc w:val="center"/>
              <w:rPr>
                <w:color w:val="000000"/>
                <w:sz w:val="18"/>
                <w:szCs w:val="18"/>
              </w:rPr>
            </w:pPr>
            <w:r w:rsidRPr="00515404">
              <w:rPr>
                <w:color w:val="000000"/>
                <w:sz w:val="18"/>
                <w:szCs w:val="18"/>
              </w:rPr>
              <w:t>1600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272000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479"/>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14</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center"/>
          </w:tcPr>
          <w:p w:rsidR="00515404" w:rsidRPr="00515404" w:rsidRDefault="00515404" w:rsidP="00515404">
            <w:pPr>
              <w:rPr>
                <w:bCs/>
                <w:color w:val="000000"/>
                <w:sz w:val="18"/>
                <w:szCs w:val="18"/>
              </w:rPr>
            </w:pPr>
            <w:r w:rsidRPr="00515404">
              <w:rPr>
                <w:bCs/>
                <w:sz w:val="18"/>
                <w:szCs w:val="18"/>
              </w:rPr>
              <w:t>Универсал-</w:t>
            </w:r>
            <w:proofErr w:type="spellStart"/>
            <w:r w:rsidRPr="00515404">
              <w:rPr>
                <w:bCs/>
                <w:sz w:val="18"/>
                <w:szCs w:val="18"/>
              </w:rPr>
              <w:t>дез</w:t>
            </w:r>
            <w:proofErr w:type="spellEnd"/>
            <w:r w:rsidRPr="00515404">
              <w:rPr>
                <w:bCs/>
                <w:sz w:val="18"/>
                <w:szCs w:val="18"/>
              </w:rPr>
              <w:t xml:space="preserve"> средство 1 л </w:t>
            </w:r>
          </w:p>
        </w:tc>
        <w:tc>
          <w:tcPr>
            <w:tcW w:w="1134" w:type="dxa"/>
            <w:shd w:val="clear" w:color="auto" w:fill="auto"/>
            <w:noWrap/>
            <w:vAlign w:val="center"/>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42</w:t>
            </w:r>
          </w:p>
        </w:tc>
        <w:tc>
          <w:tcPr>
            <w:tcW w:w="1134" w:type="dxa"/>
            <w:shd w:val="clear" w:color="auto" w:fill="auto"/>
            <w:vAlign w:val="center"/>
          </w:tcPr>
          <w:p w:rsidR="00515404" w:rsidRPr="00515404" w:rsidRDefault="00515404" w:rsidP="00515404">
            <w:pPr>
              <w:jc w:val="center"/>
              <w:rPr>
                <w:color w:val="000000"/>
                <w:sz w:val="18"/>
                <w:szCs w:val="18"/>
              </w:rPr>
            </w:pPr>
            <w:r w:rsidRPr="00515404">
              <w:rPr>
                <w:color w:val="000000"/>
                <w:sz w:val="18"/>
                <w:szCs w:val="18"/>
              </w:rPr>
              <w:t>3200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134400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417"/>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15</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center"/>
          </w:tcPr>
          <w:p w:rsidR="00515404" w:rsidRPr="00515404" w:rsidRDefault="00515404" w:rsidP="00515404">
            <w:pPr>
              <w:rPr>
                <w:bCs/>
                <w:color w:val="000000"/>
                <w:sz w:val="18"/>
                <w:szCs w:val="18"/>
              </w:rPr>
            </w:pPr>
            <w:r w:rsidRPr="00515404">
              <w:rPr>
                <w:bCs/>
                <w:sz w:val="18"/>
                <w:szCs w:val="18"/>
              </w:rPr>
              <w:t>Дезинфицирующее средство в виде шипучих таблеток 3,33 гр.</w:t>
            </w:r>
          </w:p>
        </w:tc>
        <w:tc>
          <w:tcPr>
            <w:tcW w:w="1134" w:type="dxa"/>
            <w:shd w:val="clear" w:color="auto" w:fill="auto"/>
            <w:noWrap/>
            <w:vAlign w:val="center"/>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1700</w:t>
            </w:r>
          </w:p>
        </w:tc>
        <w:tc>
          <w:tcPr>
            <w:tcW w:w="1134" w:type="dxa"/>
            <w:shd w:val="clear" w:color="auto" w:fill="auto"/>
            <w:vAlign w:val="center"/>
          </w:tcPr>
          <w:p w:rsidR="00515404" w:rsidRPr="00515404" w:rsidRDefault="00515404" w:rsidP="00515404">
            <w:pPr>
              <w:jc w:val="center"/>
              <w:rPr>
                <w:color w:val="000000"/>
                <w:sz w:val="18"/>
                <w:szCs w:val="18"/>
              </w:rPr>
            </w:pPr>
            <w:r w:rsidRPr="00515404">
              <w:rPr>
                <w:color w:val="000000"/>
                <w:sz w:val="18"/>
                <w:szCs w:val="18"/>
              </w:rPr>
              <w:t>2800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4760000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r w:rsidR="00515404" w:rsidRPr="00515404" w:rsidTr="0048251D">
        <w:trPr>
          <w:trHeight w:val="214"/>
        </w:trPr>
        <w:tc>
          <w:tcPr>
            <w:tcW w:w="710" w:type="dxa"/>
            <w:shd w:val="clear" w:color="auto" w:fill="auto"/>
            <w:noWrap/>
            <w:vAlign w:val="center"/>
          </w:tcPr>
          <w:p w:rsidR="00515404" w:rsidRPr="00515404" w:rsidRDefault="00515404" w:rsidP="00515404">
            <w:pPr>
              <w:jc w:val="center"/>
              <w:rPr>
                <w:b/>
                <w:sz w:val="18"/>
                <w:szCs w:val="18"/>
                <w:lang w:val="kk-KZ"/>
              </w:rPr>
            </w:pPr>
            <w:r w:rsidRPr="00515404">
              <w:rPr>
                <w:b/>
                <w:sz w:val="18"/>
                <w:szCs w:val="18"/>
                <w:lang w:val="kk-KZ"/>
              </w:rPr>
              <w:t>16</w:t>
            </w:r>
          </w:p>
        </w:tc>
        <w:tc>
          <w:tcPr>
            <w:tcW w:w="2977" w:type="dxa"/>
            <w:shd w:val="clear" w:color="auto" w:fill="auto"/>
            <w:vAlign w:val="center"/>
          </w:tcPr>
          <w:p w:rsidR="00515404" w:rsidRPr="00515404" w:rsidRDefault="00515404" w:rsidP="00515404">
            <w:pPr>
              <w:jc w:val="center"/>
              <w:rPr>
                <w:sz w:val="18"/>
                <w:szCs w:val="18"/>
              </w:rPr>
            </w:pPr>
            <w:r w:rsidRPr="00515404">
              <w:rPr>
                <w:sz w:val="18"/>
                <w:szCs w:val="18"/>
              </w:rPr>
              <w:t>ГКП «Городская клиническая больница №4» на праве хозяйственного ведения г. Алматы</w:t>
            </w:r>
          </w:p>
        </w:tc>
        <w:tc>
          <w:tcPr>
            <w:tcW w:w="2551" w:type="dxa"/>
            <w:shd w:val="clear" w:color="auto" w:fill="auto"/>
            <w:vAlign w:val="center"/>
          </w:tcPr>
          <w:p w:rsidR="00515404" w:rsidRPr="00515404" w:rsidRDefault="00515404" w:rsidP="00515404">
            <w:pPr>
              <w:rPr>
                <w:bCs/>
                <w:color w:val="000000"/>
                <w:sz w:val="18"/>
                <w:szCs w:val="18"/>
              </w:rPr>
            </w:pPr>
            <w:r w:rsidRPr="00515404">
              <w:rPr>
                <w:bCs/>
                <w:sz w:val="18"/>
                <w:szCs w:val="18"/>
              </w:rPr>
              <w:t xml:space="preserve">Средство для дезинфекции, в </w:t>
            </w:r>
            <w:proofErr w:type="spellStart"/>
            <w:r w:rsidRPr="00515404">
              <w:rPr>
                <w:bCs/>
                <w:sz w:val="18"/>
                <w:szCs w:val="18"/>
              </w:rPr>
              <w:t>т.ч</w:t>
            </w:r>
            <w:proofErr w:type="spellEnd"/>
            <w:r w:rsidRPr="00515404">
              <w:rPr>
                <w:bCs/>
                <w:sz w:val="18"/>
                <w:szCs w:val="18"/>
              </w:rPr>
              <w:t>. совмещенной с ПСО всех видов ИМН 5л.</w:t>
            </w:r>
          </w:p>
        </w:tc>
        <w:tc>
          <w:tcPr>
            <w:tcW w:w="1134" w:type="dxa"/>
            <w:shd w:val="clear" w:color="auto" w:fill="auto"/>
            <w:noWrap/>
            <w:vAlign w:val="center"/>
          </w:tcPr>
          <w:p w:rsidR="00515404" w:rsidRPr="00515404" w:rsidRDefault="00515404" w:rsidP="00515404">
            <w:pPr>
              <w:jc w:val="center"/>
              <w:rPr>
                <w:color w:val="000000"/>
                <w:sz w:val="18"/>
                <w:szCs w:val="18"/>
              </w:rPr>
            </w:pPr>
            <w:proofErr w:type="spellStart"/>
            <w:r w:rsidRPr="00515404">
              <w:rPr>
                <w:color w:val="000000"/>
                <w:sz w:val="18"/>
                <w:szCs w:val="18"/>
              </w:rPr>
              <w:t>фл</w:t>
            </w:r>
            <w:proofErr w:type="spellEnd"/>
          </w:p>
        </w:tc>
        <w:tc>
          <w:tcPr>
            <w:tcW w:w="992" w:type="dxa"/>
            <w:shd w:val="clear" w:color="auto" w:fill="auto"/>
            <w:noWrap/>
            <w:vAlign w:val="bottom"/>
          </w:tcPr>
          <w:p w:rsidR="00515404" w:rsidRPr="00515404" w:rsidRDefault="00515404" w:rsidP="00515404">
            <w:pPr>
              <w:jc w:val="center"/>
              <w:rPr>
                <w:color w:val="000000"/>
                <w:sz w:val="18"/>
                <w:szCs w:val="18"/>
              </w:rPr>
            </w:pPr>
            <w:r w:rsidRPr="00515404">
              <w:rPr>
                <w:color w:val="000000"/>
                <w:sz w:val="18"/>
                <w:szCs w:val="18"/>
              </w:rPr>
              <w:t>85</w:t>
            </w:r>
          </w:p>
        </w:tc>
        <w:tc>
          <w:tcPr>
            <w:tcW w:w="1134" w:type="dxa"/>
            <w:shd w:val="clear" w:color="auto" w:fill="auto"/>
            <w:vAlign w:val="center"/>
          </w:tcPr>
          <w:p w:rsidR="00515404" w:rsidRPr="00515404" w:rsidRDefault="00515404" w:rsidP="00515404">
            <w:pPr>
              <w:jc w:val="center"/>
              <w:rPr>
                <w:color w:val="000000"/>
                <w:sz w:val="18"/>
                <w:szCs w:val="18"/>
              </w:rPr>
            </w:pPr>
            <w:r w:rsidRPr="00515404">
              <w:rPr>
                <w:color w:val="000000"/>
                <w:sz w:val="18"/>
                <w:szCs w:val="18"/>
              </w:rPr>
              <w:t>24000</w:t>
            </w:r>
          </w:p>
        </w:tc>
        <w:tc>
          <w:tcPr>
            <w:tcW w:w="1134" w:type="dxa"/>
            <w:shd w:val="clear" w:color="auto" w:fill="auto"/>
            <w:vAlign w:val="bottom"/>
          </w:tcPr>
          <w:p w:rsidR="00515404" w:rsidRPr="00515404" w:rsidRDefault="00515404" w:rsidP="00515404">
            <w:pPr>
              <w:jc w:val="center"/>
              <w:rPr>
                <w:color w:val="000000"/>
                <w:sz w:val="18"/>
                <w:szCs w:val="18"/>
              </w:rPr>
            </w:pPr>
            <w:r w:rsidRPr="00515404">
              <w:rPr>
                <w:color w:val="000000"/>
                <w:sz w:val="18"/>
                <w:szCs w:val="18"/>
              </w:rPr>
              <w:t>2040000</w:t>
            </w:r>
          </w:p>
        </w:tc>
        <w:tc>
          <w:tcPr>
            <w:tcW w:w="2552" w:type="dxa"/>
            <w:shd w:val="clear" w:color="auto" w:fill="auto"/>
          </w:tcPr>
          <w:p w:rsidR="00515404" w:rsidRPr="00515404" w:rsidRDefault="00515404" w:rsidP="00515404">
            <w:pPr>
              <w:jc w:val="center"/>
              <w:rPr>
                <w:sz w:val="18"/>
                <w:szCs w:val="18"/>
              </w:rPr>
            </w:pPr>
            <w:r w:rsidRPr="00515404">
              <w:rPr>
                <w:sz w:val="18"/>
                <w:szCs w:val="18"/>
              </w:rPr>
              <w:t xml:space="preserve">В течение </w:t>
            </w:r>
            <w:proofErr w:type="gramStart"/>
            <w:r w:rsidRPr="00515404">
              <w:rPr>
                <w:sz w:val="18"/>
                <w:szCs w:val="18"/>
              </w:rPr>
              <w:t>3  календарных</w:t>
            </w:r>
            <w:proofErr w:type="gramEnd"/>
            <w:r w:rsidRPr="00515404">
              <w:rPr>
                <w:sz w:val="18"/>
                <w:szCs w:val="18"/>
              </w:rPr>
              <w:t xml:space="preserve"> дней с момента получения заявки  от Заказчика</w:t>
            </w:r>
          </w:p>
        </w:tc>
        <w:tc>
          <w:tcPr>
            <w:tcW w:w="1276" w:type="dxa"/>
            <w:shd w:val="clear" w:color="auto" w:fill="auto"/>
            <w:vAlign w:val="center"/>
          </w:tcPr>
          <w:p w:rsidR="00515404" w:rsidRPr="00515404" w:rsidRDefault="00515404" w:rsidP="00515404">
            <w:pPr>
              <w:jc w:val="center"/>
              <w:rPr>
                <w:sz w:val="18"/>
                <w:szCs w:val="18"/>
              </w:rPr>
            </w:pPr>
            <w:r w:rsidRPr="00515404">
              <w:rPr>
                <w:sz w:val="18"/>
                <w:szCs w:val="18"/>
              </w:rPr>
              <w:t xml:space="preserve">г. Алматы, </w:t>
            </w:r>
            <w:proofErr w:type="spellStart"/>
            <w:r w:rsidRPr="00515404">
              <w:rPr>
                <w:sz w:val="18"/>
                <w:szCs w:val="18"/>
              </w:rPr>
              <w:t>ул.Папанина</w:t>
            </w:r>
            <w:proofErr w:type="spellEnd"/>
            <w:r w:rsidRPr="00515404">
              <w:rPr>
                <w:sz w:val="18"/>
                <w:szCs w:val="18"/>
              </w:rPr>
              <w:t>, 220</w:t>
            </w:r>
          </w:p>
        </w:tc>
        <w:tc>
          <w:tcPr>
            <w:tcW w:w="1275" w:type="dxa"/>
            <w:shd w:val="clear" w:color="auto" w:fill="auto"/>
            <w:noWrap/>
            <w:vAlign w:val="center"/>
          </w:tcPr>
          <w:p w:rsidR="00515404" w:rsidRPr="00515404" w:rsidRDefault="00515404" w:rsidP="00515404">
            <w:pPr>
              <w:jc w:val="center"/>
              <w:rPr>
                <w:sz w:val="18"/>
                <w:szCs w:val="18"/>
              </w:rPr>
            </w:pPr>
            <w:r w:rsidRPr="00515404">
              <w:rPr>
                <w:sz w:val="18"/>
                <w:szCs w:val="18"/>
              </w:rPr>
              <w:t>0%</w:t>
            </w:r>
          </w:p>
        </w:tc>
      </w:tr>
    </w:tbl>
    <w:p w:rsidR="00AE4260" w:rsidRPr="00F3397A" w:rsidRDefault="0048251D" w:rsidP="00515404">
      <w:pPr>
        <w:pStyle w:val="a"/>
        <w:numPr>
          <w:ilvl w:val="0"/>
          <w:numId w:val="0"/>
        </w:numPr>
        <w:jc w:val="left"/>
        <w:rPr>
          <w:sz w:val="20"/>
        </w:rPr>
      </w:pPr>
      <w:proofErr w:type="gramStart"/>
      <w:r>
        <w:rPr>
          <w:sz w:val="20"/>
        </w:rPr>
        <w:t>3.</w:t>
      </w:r>
      <w:r w:rsidR="00515404" w:rsidRPr="00F3397A">
        <w:rPr>
          <w:sz w:val="20"/>
        </w:rPr>
        <w:t>Заявки  на</w:t>
      </w:r>
      <w:proofErr w:type="gramEnd"/>
      <w:r w:rsidR="00515404" w:rsidRPr="00F3397A">
        <w:rPr>
          <w:sz w:val="20"/>
        </w:rPr>
        <w:t xml:space="preserve"> участие в тендере представили следующие потенциальные  поставщики: </w:t>
      </w:r>
    </w:p>
    <w:tbl>
      <w:tblPr>
        <w:tblW w:w="15735" w:type="dxa"/>
        <w:tblInd w:w="-318" w:type="dxa"/>
        <w:tblCellMar>
          <w:left w:w="0" w:type="dxa"/>
          <w:right w:w="0" w:type="dxa"/>
        </w:tblCellMar>
        <w:tblLook w:val="0000" w:firstRow="0" w:lastRow="0" w:firstColumn="0" w:lastColumn="0" w:noHBand="0" w:noVBand="0"/>
      </w:tblPr>
      <w:tblGrid>
        <w:gridCol w:w="852"/>
        <w:gridCol w:w="6378"/>
        <w:gridCol w:w="5103"/>
        <w:gridCol w:w="3402"/>
      </w:tblGrid>
      <w:tr w:rsidR="00573EEE" w:rsidRPr="00AE4260" w:rsidTr="0048251D">
        <w:trPr>
          <w:trHeight w:val="50"/>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EEE" w:rsidRPr="00AE4260" w:rsidRDefault="00573EEE" w:rsidP="00E71F40">
            <w:pPr>
              <w:pStyle w:val="a5"/>
              <w:spacing w:after="0" w:afterAutospacing="0"/>
              <w:ind w:left="-108"/>
              <w:jc w:val="center"/>
              <w:rPr>
                <w:sz w:val="18"/>
                <w:szCs w:val="18"/>
              </w:rPr>
            </w:pPr>
            <w:r w:rsidRPr="00AE4260">
              <w:rPr>
                <w:rStyle w:val="a9"/>
                <w:sz w:val="18"/>
                <w:szCs w:val="18"/>
              </w:rPr>
              <w:t>№ п/п</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EEE" w:rsidRPr="00AE4260" w:rsidRDefault="00573EEE" w:rsidP="00E71F40">
            <w:pPr>
              <w:pStyle w:val="a5"/>
              <w:spacing w:after="0" w:afterAutospacing="0"/>
              <w:jc w:val="center"/>
              <w:rPr>
                <w:sz w:val="18"/>
                <w:szCs w:val="18"/>
              </w:rPr>
            </w:pPr>
            <w:r w:rsidRPr="00AE4260">
              <w:rPr>
                <w:rStyle w:val="a9"/>
                <w:sz w:val="18"/>
                <w:szCs w:val="18"/>
              </w:rPr>
              <w:t>Наименование потенциального поставщика</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73EEE" w:rsidRPr="00AE4260" w:rsidRDefault="00573EEE" w:rsidP="00E71F40">
            <w:pPr>
              <w:pStyle w:val="a5"/>
              <w:spacing w:after="0" w:afterAutospacing="0"/>
              <w:ind w:left="29"/>
              <w:jc w:val="center"/>
              <w:rPr>
                <w:sz w:val="18"/>
                <w:szCs w:val="18"/>
              </w:rPr>
            </w:pPr>
            <w:r w:rsidRPr="00AE4260">
              <w:rPr>
                <w:rStyle w:val="a9"/>
                <w:sz w:val="18"/>
                <w:szCs w:val="18"/>
              </w:rPr>
              <w:t>Адрес потенциального поставщика</w:t>
            </w:r>
          </w:p>
        </w:tc>
        <w:tc>
          <w:tcPr>
            <w:tcW w:w="3402" w:type="dxa"/>
            <w:tcBorders>
              <w:top w:val="single" w:sz="8" w:space="0" w:color="auto"/>
              <w:left w:val="single" w:sz="4" w:space="0" w:color="auto"/>
              <w:bottom w:val="single" w:sz="4" w:space="0" w:color="auto"/>
              <w:right w:val="single" w:sz="8" w:space="0" w:color="auto"/>
            </w:tcBorders>
            <w:vAlign w:val="center"/>
          </w:tcPr>
          <w:p w:rsidR="00573EEE" w:rsidRPr="00AE4260" w:rsidRDefault="00573EEE" w:rsidP="00573EEE">
            <w:pPr>
              <w:pStyle w:val="a5"/>
              <w:spacing w:after="0" w:afterAutospacing="0"/>
              <w:jc w:val="center"/>
              <w:rPr>
                <w:sz w:val="18"/>
                <w:szCs w:val="18"/>
              </w:rPr>
            </w:pPr>
            <w:r w:rsidRPr="00AE4260">
              <w:rPr>
                <w:rStyle w:val="a9"/>
                <w:sz w:val="18"/>
                <w:szCs w:val="18"/>
              </w:rPr>
              <w:t>Время и дата представления заявки</w:t>
            </w:r>
          </w:p>
        </w:tc>
      </w:tr>
      <w:tr w:rsidR="004960A5" w:rsidRPr="00AE4260" w:rsidTr="0048251D">
        <w:trPr>
          <w:trHeight w:val="92"/>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ind w:left="-108"/>
              <w:jc w:val="center"/>
              <w:rPr>
                <w:rStyle w:val="a9"/>
                <w:b w:val="0"/>
                <w:sz w:val="18"/>
                <w:szCs w:val="18"/>
              </w:rPr>
            </w:pPr>
            <w:r w:rsidRPr="00AE4260">
              <w:rPr>
                <w:rStyle w:val="a9"/>
                <w:b w:val="0"/>
                <w:sz w:val="18"/>
                <w:szCs w:val="18"/>
              </w:rPr>
              <w:t>1</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rPr>
                <w:sz w:val="18"/>
                <w:szCs w:val="18"/>
                <w:lang w:val="kk-KZ"/>
              </w:rPr>
            </w:pPr>
            <w:r w:rsidRPr="00AE4260">
              <w:rPr>
                <w:sz w:val="18"/>
                <w:szCs w:val="18"/>
                <w:lang w:val="kk-KZ"/>
              </w:rPr>
              <w:t>ТОО «</w:t>
            </w:r>
            <w:r w:rsidRPr="00AE4260">
              <w:rPr>
                <w:sz w:val="18"/>
                <w:szCs w:val="18"/>
                <w:lang w:val="en-US"/>
              </w:rPr>
              <w:t>EMIR Company</w:t>
            </w:r>
            <w:r w:rsidRPr="00AE4260">
              <w:rPr>
                <w:sz w:val="18"/>
                <w:szCs w:val="18"/>
                <w:lang w:val="kk-KZ"/>
              </w:rPr>
              <w:t>»</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960A5" w:rsidRPr="00AE4260" w:rsidRDefault="004E36AF" w:rsidP="004960A5">
            <w:pPr>
              <w:pStyle w:val="a5"/>
              <w:tabs>
                <w:tab w:val="left" w:pos="2442"/>
              </w:tabs>
              <w:ind w:left="29"/>
              <w:rPr>
                <w:sz w:val="18"/>
                <w:szCs w:val="18"/>
              </w:rPr>
            </w:pPr>
            <w:proofErr w:type="spellStart"/>
            <w:r>
              <w:rPr>
                <w:sz w:val="18"/>
                <w:szCs w:val="18"/>
              </w:rPr>
              <w:t>г</w:t>
            </w:r>
            <w:r w:rsidR="00386039" w:rsidRPr="00AE4260">
              <w:rPr>
                <w:sz w:val="18"/>
                <w:szCs w:val="18"/>
              </w:rPr>
              <w:t>.Алматы</w:t>
            </w:r>
            <w:proofErr w:type="spellEnd"/>
            <w:r w:rsidR="00386039" w:rsidRPr="00AE4260">
              <w:rPr>
                <w:sz w:val="18"/>
                <w:szCs w:val="18"/>
              </w:rPr>
              <w:t xml:space="preserve">, ул. </w:t>
            </w:r>
            <w:proofErr w:type="spellStart"/>
            <w:r w:rsidR="00386039" w:rsidRPr="00AE4260">
              <w:rPr>
                <w:sz w:val="18"/>
                <w:szCs w:val="18"/>
              </w:rPr>
              <w:t>Айтиева</w:t>
            </w:r>
            <w:proofErr w:type="spellEnd"/>
            <w:r w:rsidR="00386039" w:rsidRPr="00AE4260">
              <w:rPr>
                <w:sz w:val="18"/>
                <w:szCs w:val="18"/>
              </w:rPr>
              <w:t xml:space="preserve"> д.13 кв.4</w:t>
            </w:r>
          </w:p>
        </w:tc>
        <w:tc>
          <w:tcPr>
            <w:tcW w:w="3402" w:type="dxa"/>
            <w:tcBorders>
              <w:top w:val="single" w:sz="4" w:space="0" w:color="auto"/>
              <w:left w:val="single" w:sz="4" w:space="0" w:color="auto"/>
              <w:bottom w:val="single" w:sz="8" w:space="0" w:color="auto"/>
              <w:right w:val="single" w:sz="8" w:space="0" w:color="auto"/>
            </w:tcBorders>
          </w:tcPr>
          <w:p w:rsidR="004960A5" w:rsidRPr="00AE4260" w:rsidRDefault="00386039" w:rsidP="004960A5">
            <w:pPr>
              <w:pStyle w:val="a5"/>
              <w:tabs>
                <w:tab w:val="left" w:pos="2442"/>
              </w:tabs>
              <w:jc w:val="center"/>
              <w:rPr>
                <w:sz w:val="18"/>
                <w:szCs w:val="18"/>
              </w:rPr>
            </w:pPr>
            <w:r w:rsidRPr="00AE4260">
              <w:rPr>
                <w:rStyle w:val="a9"/>
                <w:b w:val="0"/>
                <w:sz w:val="18"/>
                <w:szCs w:val="18"/>
              </w:rPr>
              <w:t>14</w:t>
            </w:r>
            <w:r w:rsidR="004960A5" w:rsidRPr="00AE4260">
              <w:rPr>
                <w:rStyle w:val="a9"/>
                <w:b w:val="0"/>
                <w:sz w:val="18"/>
                <w:szCs w:val="18"/>
              </w:rPr>
              <w:t xml:space="preserve"> </w:t>
            </w:r>
            <w:proofErr w:type="gramStart"/>
            <w:r w:rsidR="004960A5" w:rsidRPr="00AE4260">
              <w:rPr>
                <w:rStyle w:val="a9"/>
                <w:b w:val="0"/>
                <w:sz w:val="18"/>
                <w:szCs w:val="18"/>
              </w:rPr>
              <w:t xml:space="preserve">часов  </w:t>
            </w:r>
            <w:r w:rsidRPr="00AE4260">
              <w:rPr>
                <w:rStyle w:val="a9"/>
                <w:b w:val="0"/>
                <w:sz w:val="18"/>
                <w:szCs w:val="18"/>
              </w:rPr>
              <w:t>33</w:t>
            </w:r>
            <w:proofErr w:type="gramEnd"/>
            <w:r w:rsidR="004960A5" w:rsidRPr="00AE4260">
              <w:rPr>
                <w:rStyle w:val="a9"/>
                <w:b w:val="0"/>
                <w:sz w:val="18"/>
                <w:szCs w:val="18"/>
              </w:rPr>
              <w:t xml:space="preserve"> мин  </w:t>
            </w:r>
            <w:r w:rsidRPr="00AE4260">
              <w:rPr>
                <w:rStyle w:val="a9"/>
                <w:b w:val="0"/>
                <w:sz w:val="18"/>
                <w:szCs w:val="18"/>
              </w:rPr>
              <w:t>24</w:t>
            </w:r>
            <w:r w:rsidR="004960A5" w:rsidRPr="00AE4260">
              <w:rPr>
                <w:rStyle w:val="a9"/>
                <w:b w:val="0"/>
                <w:sz w:val="18"/>
                <w:szCs w:val="18"/>
              </w:rPr>
              <w:t>.</w:t>
            </w:r>
            <w:r w:rsidRPr="00AE4260">
              <w:rPr>
                <w:rStyle w:val="a9"/>
                <w:b w:val="0"/>
                <w:sz w:val="18"/>
                <w:szCs w:val="18"/>
              </w:rPr>
              <w:t>04</w:t>
            </w:r>
            <w:r w:rsidR="004960A5" w:rsidRPr="00AE4260">
              <w:rPr>
                <w:rStyle w:val="a9"/>
                <w:b w:val="0"/>
                <w:sz w:val="18"/>
                <w:szCs w:val="18"/>
              </w:rPr>
              <w:t>.2018г.</w:t>
            </w:r>
          </w:p>
        </w:tc>
      </w:tr>
      <w:tr w:rsidR="004960A5" w:rsidRPr="00AE4260" w:rsidTr="0048251D">
        <w:trPr>
          <w:trHeight w:val="50"/>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ind w:left="-108"/>
              <w:jc w:val="center"/>
              <w:rPr>
                <w:rStyle w:val="a9"/>
                <w:b w:val="0"/>
                <w:sz w:val="18"/>
                <w:szCs w:val="18"/>
              </w:rPr>
            </w:pPr>
            <w:r w:rsidRPr="00AE4260">
              <w:rPr>
                <w:rStyle w:val="a9"/>
                <w:b w:val="0"/>
                <w:sz w:val="18"/>
                <w:szCs w:val="18"/>
              </w:rPr>
              <w:t>2</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tabs>
                <w:tab w:val="left" w:pos="2442"/>
              </w:tabs>
              <w:rPr>
                <w:sz w:val="18"/>
                <w:szCs w:val="18"/>
              </w:rPr>
            </w:pPr>
            <w:r w:rsidRPr="00AE4260">
              <w:rPr>
                <w:sz w:val="18"/>
                <w:szCs w:val="18"/>
              </w:rPr>
              <w:t xml:space="preserve">ТОО «НПО </w:t>
            </w:r>
            <w:proofErr w:type="spellStart"/>
            <w:r w:rsidRPr="00AE4260">
              <w:rPr>
                <w:sz w:val="18"/>
                <w:szCs w:val="18"/>
              </w:rPr>
              <w:t>МедиДез</w:t>
            </w:r>
            <w:proofErr w:type="spellEnd"/>
            <w:r w:rsidRPr="00AE4260">
              <w:rPr>
                <w:sz w:val="18"/>
                <w:szCs w:val="18"/>
              </w:rPr>
              <w:t xml:space="preserve">» </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960A5" w:rsidRPr="00AE4260" w:rsidRDefault="004E36AF" w:rsidP="004960A5">
            <w:pPr>
              <w:pStyle w:val="a5"/>
              <w:tabs>
                <w:tab w:val="left" w:pos="2442"/>
              </w:tabs>
              <w:ind w:left="29"/>
              <w:rPr>
                <w:sz w:val="18"/>
                <w:szCs w:val="18"/>
              </w:rPr>
            </w:pPr>
            <w:proofErr w:type="spellStart"/>
            <w:r>
              <w:rPr>
                <w:sz w:val="18"/>
                <w:szCs w:val="18"/>
              </w:rPr>
              <w:t>г</w:t>
            </w:r>
            <w:r w:rsidR="00445DB4" w:rsidRPr="00AE4260">
              <w:rPr>
                <w:sz w:val="18"/>
                <w:szCs w:val="18"/>
              </w:rPr>
              <w:t>.Рудный</w:t>
            </w:r>
            <w:proofErr w:type="spellEnd"/>
            <w:r w:rsidR="00445DB4" w:rsidRPr="00AE4260">
              <w:rPr>
                <w:sz w:val="18"/>
                <w:szCs w:val="18"/>
              </w:rPr>
              <w:t>, ул. Топоркова 39/1. Тел: +7 708 423 81 36</w:t>
            </w:r>
          </w:p>
        </w:tc>
        <w:tc>
          <w:tcPr>
            <w:tcW w:w="3402" w:type="dxa"/>
            <w:tcBorders>
              <w:top w:val="single" w:sz="8" w:space="0" w:color="auto"/>
              <w:left w:val="single" w:sz="4" w:space="0" w:color="auto"/>
              <w:bottom w:val="single" w:sz="8" w:space="0" w:color="auto"/>
              <w:right w:val="single" w:sz="8" w:space="0" w:color="auto"/>
            </w:tcBorders>
          </w:tcPr>
          <w:p w:rsidR="004960A5" w:rsidRPr="00AE4260" w:rsidRDefault="004960A5" w:rsidP="00FE3B0B">
            <w:pPr>
              <w:pStyle w:val="a5"/>
              <w:tabs>
                <w:tab w:val="left" w:pos="2442"/>
              </w:tabs>
              <w:spacing w:after="0" w:afterAutospacing="0"/>
              <w:jc w:val="center"/>
              <w:rPr>
                <w:sz w:val="18"/>
                <w:szCs w:val="18"/>
              </w:rPr>
            </w:pPr>
            <w:r w:rsidRPr="00AE4260">
              <w:rPr>
                <w:sz w:val="18"/>
                <w:szCs w:val="18"/>
              </w:rPr>
              <w:t>1</w:t>
            </w:r>
            <w:r w:rsidR="00FE3B0B">
              <w:rPr>
                <w:sz w:val="18"/>
                <w:szCs w:val="18"/>
              </w:rPr>
              <w:t>5</w:t>
            </w:r>
            <w:r w:rsidRPr="00AE4260">
              <w:rPr>
                <w:sz w:val="18"/>
                <w:szCs w:val="18"/>
              </w:rPr>
              <w:t xml:space="preserve"> часов </w:t>
            </w:r>
            <w:r w:rsidR="00FE3B0B">
              <w:rPr>
                <w:sz w:val="18"/>
                <w:szCs w:val="18"/>
              </w:rPr>
              <w:t>19</w:t>
            </w:r>
            <w:r w:rsidRPr="00AE4260">
              <w:rPr>
                <w:sz w:val="18"/>
                <w:szCs w:val="18"/>
              </w:rPr>
              <w:t xml:space="preserve"> мин </w:t>
            </w:r>
            <w:r w:rsidR="00FE3B0B">
              <w:rPr>
                <w:sz w:val="18"/>
                <w:szCs w:val="18"/>
              </w:rPr>
              <w:t>25</w:t>
            </w:r>
            <w:r w:rsidRPr="00AE4260">
              <w:rPr>
                <w:sz w:val="18"/>
                <w:szCs w:val="18"/>
              </w:rPr>
              <w:t>.0</w:t>
            </w:r>
            <w:r w:rsidR="00FE3B0B">
              <w:rPr>
                <w:sz w:val="18"/>
                <w:szCs w:val="18"/>
              </w:rPr>
              <w:t>4</w:t>
            </w:r>
            <w:bookmarkStart w:id="0" w:name="_GoBack"/>
            <w:bookmarkEnd w:id="0"/>
            <w:r w:rsidRPr="00AE4260">
              <w:rPr>
                <w:sz w:val="18"/>
                <w:szCs w:val="18"/>
              </w:rPr>
              <w:t>.2018 г.</w:t>
            </w:r>
          </w:p>
        </w:tc>
      </w:tr>
      <w:tr w:rsidR="004960A5" w:rsidRPr="00AE4260" w:rsidTr="0048251D">
        <w:trPr>
          <w:trHeight w:val="69"/>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ind w:left="-108"/>
              <w:jc w:val="center"/>
              <w:rPr>
                <w:rStyle w:val="a9"/>
                <w:b w:val="0"/>
                <w:sz w:val="18"/>
                <w:szCs w:val="18"/>
              </w:rPr>
            </w:pPr>
            <w:r w:rsidRPr="00AE4260">
              <w:rPr>
                <w:rStyle w:val="a9"/>
                <w:b w:val="0"/>
                <w:sz w:val="18"/>
                <w:szCs w:val="18"/>
              </w:rPr>
              <w:t>3</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tabs>
                <w:tab w:val="left" w:pos="2442"/>
              </w:tabs>
              <w:rPr>
                <w:sz w:val="18"/>
                <w:szCs w:val="18"/>
              </w:rPr>
            </w:pPr>
            <w:r w:rsidRPr="00AE4260">
              <w:rPr>
                <w:sz w:val="18"/>
                <w:szCs w:val="18"/>
              </w:rPr>
              <w:t>ТОО «Гиппократ»</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960A5" w:rsidRPr="00AE4260" w:rsidRDefault="004E36AF" w:rsidP="004960A5">
            <w:pPr>
              <w:pStyle w:val="a5"/>
              <w:tabs>
                <w:tab w:val="left" w:pos="2442"/>
              </w:tabs>
              <w:ind w:left="29"/>
              <w:rPr>
                <w:sz w:val="18"/>
                <w:szCs w:val="18"/>
              </w:rPr>
            </w:pPr>
            <w:r>
              <w:rPr>
                <w:sz w:val="18"/>
                <w:szCs w:val="18"/>
              </w:rPr>
              <w:t>г</w:t>
            </w:r>
            <w:r w:rsidR="00D66F94" w:rsidRPr="00AE4260">
              <w:rPr>
                <w:sz w:val="18"/>
                <w:szCs w:val="18"/>
              </w:rPr>
              <w:t xml:space="preserve">. Алматы, ул. Азовская 31. Тел:8 727 233 63 33 </w:t>
            </w:r>
          </w:p>
        </w:tc>
        <w:tc>
          <w:tcPr>
            <w:tcW w:w="3402" w:type="dxa"/>
            <w:tcBorders>
              <w:top w:val="single" w:sz="8" w:space="0" w:color="auto"/>
              <w:left w:val="single" w:sz="4" w:space="0" w:color="auto"/>
              <w:bottom w:val="single" w:sz="8" w:space="0" w:color="auto"/>
              <w:right w:val="single" w:sz="8" w:space="0" w:color="auto"/>
            </w:tcBorders>
          </w:tcPr>
          <w:p w:rsidR="004960A5" w:rsidRPr="00AE4260" w:rsidRDefault="00D66F94" w:rsidP="00D66F94">
            <w:pPr>
              <w:pStyle w:val="a5"/>
              <w:tabs>
                <w:tab w:val="left" w:pos="2442"/>
              </w:tabs>
              <w:jc w:val="center"/>
              <w:rPr>
                <w:sz w:val="18"/>
                <w:szCs w:val="18"/>
              </w:rPr>
            </w:pPr>
            <w:r w:rsidRPr="00AE4260">
              <w:rPr>
                <w:sz w:val="18"/>
                <w:szCs w:val="18"/>
              </w:rPr>
              <w:t>09</w:t>
            </w:r>
            <w:r w:rsidR="004960A5" w:rsidRPr="00AE4260">
              <w:rPr>
                <w:sz w:val="18"/>
                <w:szCs w:val="18"/>
              </w:rPr>
              <w:t xml:space="preserve"> часов </w:t>
            </w:r>
            <w:r w:rsidRPr="00AE4260">
              <w:rPr>
                <w:sz w:val="18"/>
                <w:szCs w:val="18"/>
              </w:rPr>
              <w:t>42</w:t>
            </w:r>
            <w:r w:rsidR="004960A5" w:rsidRPr="00AE4260">
              <w:rPr>
                <w:sz w:val="18"/>
                <w:szCs w:val="18"/>
              </w:rPr>
              <w:t xml:space="preserve"> мин </w:t>
            </w:r>
            <w:r w:rsidRPr="00AE4260">
              <w:rPr>
                <w:sz w:val="18"/>
                <w:szCs w:val="18"/>
              </w:rPr>
              <w:t>25</w:t>
            </w:r>
            <w:r w:rsidR="004960A5" w:rsidRPr="00AE4260">
              <w:rPr>
                <w:sz w:val="18"/>
                <w:szCs w:val="18"/>
              </w:rPr>
              <w:t>.0</w:t>
            </w:r>
            <w:r w:rsidRPr="00AE4260">
              <w:rPr>
                <w:sz w:val="18"/>
                <w:szCs w:val="18"/>
              </w:rPr>
              <w:t>4</w:t>
            </w:r>
            <w:r w:rsidR="004960A5" w:rsidRPr="00AE4260">
              <w:rPr>
                <w:sz w:val="18"/>
                <w:szCs w:val="18"/>
              </w:rPr>
              <w:t>.2018 г.</w:t>
            </w:r>
          </w:p>
        </w:tc>
      </w:tr>
      <w:tr w:rsidR="004960A5" w:rsidRPr="00AE4260" w:rsidTr="0048251D">
        <w:trPr>
          <w:trHeight w:val="130"/>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ind w:left="-108"/>
              <w:jc w:val="center"/>
              <w:rPr>
                <w:rStyle w:val="a9"/>
                <w:b w:val="0"/>
                <w:sz w:val="18"/>
                <w:szCs w:val="18"/>
              </w:rPr>
            </w:pPr>
            <w:r w:rsidRPr="00AE4260">
              <w:rPr>
                <w:rStyle w:val="a9"/>
                <w:b w:val="0"/>
                <w:sz w:val="18"/>
                <w:szCs w:val="18"/>
              </w:rPr>
              <w:t>4</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tabs>
                <w:tab w:val="left" w:pos="2442"/>
              </w:tabs>
              <w:rPr>
                <w:sz w:val="18"/>
                <w:szCs w:val="18"/>
              </w:rPr>
            </w:pPr>
            <w:r w:rsidRPr="00AE4260">
              <w:rPr>
                <w:sz w:val="18"/>
                <w:szCs w:val="18"/>
              </w:rPr>
              <w:t>ТОО «</w:t>
            </w:r>
            <w:r w:rsidRPr="00AE4260">
              <w:rPr>
                <w:sz w:val="18"/>
                <w:szCs w:val="18"/>
                <w:lang w:val="en-US"/>
              </w:rPr>
              <w:t>NAZAR</w:t>
            </w:r>
            <w:r w:rsidRPr="00AE4260">
              <w:rPr>
                <w:sz w:val="18"/>
                <w:szCs w:val="18"/>
              </w:rPr>
              <w:t xml:space="preserve"> </w:t>
            </w:r>
            <w:r w:rsidRPr="00AE4260">
              <w:rPr>
                <w:sz w:val="18"/>
                <w:szCs w:val="18"/>
                <w:lang w:val="en-US"/>
              </w:rPr>
              <w:t>GLOBAL</w:t>
            </w:r>
            <w:r w:rsidRPr="00AE4260">
              <w:rPr>
                <w:sz w:val="18"/>
                <w:szCs w:val="18"/>
              </w:rPr>
              <w:t xml:space="preserve"> </w:t>
            </w:r>
            <w:r w:rsidRPr="00AE4260">
              <w:rPr>
                <w:sz w:val="18"/>
                <w:szCs w:val="18"/>
                <w:lang w:val="en-US"/>
              </w:rPr>
              <w:t>TRADE</w:t>
            </w:r>
            <w:r w:rsidRPr="00AE4260">
              <w:rPr>
                <w:sz w:val="18"/>
                <w:szCs w:val="18"/>
              </w:rPr>
              <w:t>»</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960A5" w:rsidRPr="00AE4260" w:rsidRDefault="004E36AF" w:rsidP="004960A5">
            <w:pPr>
              <w:pStyle w:val="a5"/>
              <w:tabs>
                <w:tab w:val="left" w:pos="2442"/>
              </w:tabs>
              <w:ind w:left="29"/>
              <w:rPr>
                <w:sz w:val="18"/>
                <w:szCs w:val="18"/>
              </w:rPr>
            </w:pPr>
            <w:proofErr w:type="spellStart"/>
            <w:r>
              <w:rPr>
                <w:sz w:val="18"/>
                <w:szCs w:val="18"/>
              </w:rPr>
              <w:t>г</w:t>
            </w:r>
            <w:r w:rsidR="00B5224A" w:rsidRPr="00AE4260">
              <w:rPr>
                <w:sz w:val="18"/>
                <w:szCs w:val="18"/>
              </w:rPr>
              <w:t>.Алматы</w:t>
            </w:r>
            <w:proofErr w:type="spellEnd"/>
            <w:r w:rsidR="00B5224A" w:rsidRPr="00AE4260">
              <w:rPr>
                <w:sz w:val="18"/>
                <w:szCs w:val="18"/>
              </w:rPr>
              <w:t xml:space="preserve">, ул. </w:t>
            </w:r>
            <w:proofErr w:type="spellStart"/>
            <w:r w:rsidR="00B5224A" w:rsidRPr="00AE4260">
              <w:rPr>
                <w:sz w:val="18"/>
                <w:szCs w:val="18"/>
              </w:rPr>
              <w:t>Земнухова</w:t>
            </w:r>
            <w:proofErr w:type="spellEnd"/>
            <w:r w:rsidR="00B5224A" w:rsidRPr="00AE4260">
              <w:rPr>
                <w:sz w:val="18"/>
                <w:szCs w:val="18"/>
              </w:rPr>
              <w:t xml:space="preserve"> 19А тел: 8 727 296 73 40</w:t>
            </w:r>
          </w:p>
        </w:tc>
        <w:tc>
          <w:tcPr>
            <w:tcW w:w="3402" w:type="dxa"/>
            <w:tcBorders>
              <w:top w:val="single" w:sz="8" w:space="0" w:color="auto"/>
              <w:left w:val="single" w:sz="4" w:space="0" w:color="auto"/>
              <w:bottom w:val="single" w:sz="8" w:space="0" w:color="auto"/>
              <w:right w:val="single" w:sz="8" w:space="0" w:color="auto"/>
            </w:tcBorders>
          </w:tcPr>
          <w:p w:rsidR="004960A5" w:rsidRPr="00AE4260" w:rsidRDefault="00B5224A" w:rsidP="00B5224A">
            <w:pPr>
              <w:pStyle w:val="a5"/>
              <w:tabs>
                <w:tab w:val="left" w:pos="2442"/>
              </w:tabs>
              <w:jc w:val="center"/>
              <w:rPr>
                <w:sz w:val="18"/>
                <w:szCs w:val="18"/>
              </w:rPr>
            </w:pPr>
            <w:r w:rsidRPr="00AE4260">
              <w:rPr>
                <w:sz w:val="18"/>
                <w:szCs w:val="18"/>
              </w:rPr>
              <w:t>16</w:t>
            </w:r>
            <w:r w:rsidR="004960A5" w:rsidRPr="00AE4260">
              <w:rPr>
                <w:sz w:val="18"/>
                <w:szCs w:val="18"/>
              </w:rPr>
              <w:t xml:space="preserve"> часов </w:t>
            </w:r>
            <w:r w:rsidRPr="00AE4260">
              <w:rPr>
                <w:sz w:val="18"/>
                <w:szCs w:val="18"/>
              </w:rPr>
              <w:t>55</w:t>
            </w:r>
            <w:r w:rsidR="004960A5" w:rsidRPr="00AE4260">
              <w:rPr>
                <w:sz w:val="18"/>
                <w:szCs w:val="18"/>
              </w:rPr>
              <w:t xml:space="preserve"> мин</w:t>
            </w:r>
            <w:r w:rsidRPr="00AE4260">
              <w:rPr>
                <w:sz w:val="18"/>
                <w:szCs w:val="18"/>
              </w:rPr>
              <w:t xml:space="preserve"> 27</w:t>
            </w:r>
            <w:r w:rsidR="004960A5" w:rsidRPr="00AE4260">
              <w:rPr>
                <w:sz w:val="18"/>
                <w:szCs w:val="18"/>
              </w:rPr>
              <w:t>.0</w:t>
            </w:r>
            <w:r w:rsidRPr="00AE4260">
              <w:rPr>
                <w:sz w:val="18"/>
                <w:szCs w:val="18"/>
              </w:rPr>
              <w:t>4</w:t>
            </w:r>
            <w:r w:rsidR="004960A5" w:rsidRPr="00AE4260">
              <w:rPr>
                <w:sz w:val="18"/>
                <w:szCs w:val="18"/>
              </w:rPr>
              <w:t>.2018 г.</w:t>
            </w:r>
          </w:p>
        </w:tc>
      </w:tr>
      <w:tr w:rsidR="004960A5" w:rsidRPr="00AE4260" w:rsidTr="0048251D">
        <w:trPr>
          <w:trHeight w:val="50"/>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ind w:left="-108"/>
              <w:jc w:val="center"/>
              <w:rPr>
                <w:rStyle w:val="a9"/>
                <w:b w:val="0"/>
                <w:sz w:val="18"/>
                <w:szCs w:val="18"/>
              </w:rPr>
            </w:pPr>
            <w:r w:rsidRPr="00AE4260">
              <w:rPr>
                <w:rStyle w:val="a9"/>
                <w:b w:val="0"/>
                <w:sz w:val="18"/>
                <w:szCs w:val="18"/>
              </w:rPr>
              <w:t>5</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tabs>
                <w:tab w:val="left" w:pos="2442"/>
              </w:tabs>
              <w:rPr>
                <w:sz w:val="18"/>
                <w:szCs w:val="18"/>
              </w:rPr>
            </w:pPr>
            <w:r w:rsidRPr="00AE4260">
              <w:rPr>
                <w:sz w:val="18"/>
                <w:szCs w:val="18"/>
              </w:rPr>
              <w:t>ТОО «Альбедо»</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960A5" w:rsidRPr="00AE4260" w:rsidRDefault="004E36AF" w:rsidP="004960A5">
            <w:pPr>
              <w:pStyle w:val="a5"/>
              <w:tabs>
                <w:tab w:val="left" w:pos="2442"/>
              </w:tabs>
              <w:ind w:left="29"/>
              <w:rPr>
                <w:sz w:val="18"/>
                <w:szCs w:val="18"/>
              </w:rPr>
            </w:pPr>
            <w:r>
              <w:rPr>
                <w:sz w:val="18"/>
                <w:szCs w:val="18"/>
              </w:rPr>
              <w:t>г</w:t>
            </w:r>
            <w:r w:rsidR="00272D30" w:rsidRPr="00AE4260">
              <w:rPr>
                <w:sz w:val="18"/>
                <w:szCs w:val="18"/>
              </w:rPr>
              <w:t>. Алматы, 10 мкр.д.32 тел: 8 (727) 303 21 06</w:t>
            </w:r>
          </w:p>
        </w:tc>
        <w:tc>
          <w:tcPr>
            <w:tcW w:w="3402" w:type="dxa"/>
            <w:tcBorders>
              <w:top w:val="single" w:sz="8" w:space="0" w:color="auto"/>
              <w:left w:val="single" w:sz="4" w:space="0" w:color="auto"/>
              <w:bottom w:val="single" w:sz="8" w:space="0" w:color="auto"/>
              <w:right w:val="single" w:sz="8" w:space="0" w:color="auto"/>
            </w:tcBorders>
          </w:tcPr>
          <w:p w:rsidR="004960A5" w:rsidRPr="00AE4260" w:rsidRDefault="00272D30" w:rsidP="00272D30">
            <w:pPr>
              <w:pStyle w:val="a5"/>
              <w:tabs>
                <w:tab w:val="left" w:pos="2442"/>
              </w:tabs>
              <w:jc w:val="center"/>
              <w:rPr>
                <w:sz w:val="18"/>
                <w:szCs w:val="18"/>
              </w:rPr>
            </w:pPr>
            <w:r w:rsidRPr="00AE4260">
              <w:rPr>
                <w:sz w:val="18"/>
                <w:szCs w:val="18"/>
              </w:rPr>
              <w:t>17</w:t>
            </w:r>
            <w:r w:rsidR="004960A5" w:rsidRPr="00AE4260">
              <w:rPr>
                <w:sz w:val="18"/>
                <w:szCs w:val="18"/>
              </w:rPr>
              <w:t xml:space="preserve"> часов 0</w:t>
            </w:r>
            <w:r w:rsidRPr="00AE4260">
              <w:rPr>
                <w:sz w:val="18"/>
                <w:szCs w:val="18"/>
              </w:rPr>
              <w:t>0</w:t>
            </w:r>
            <w:r w:rsidR="004960A5" w:rsidRPr="00AE4260">
              <w:rPr>
                <w:sz w:val="18"/>
                <w:szCs w:val="18"/>
              </w:rPr>
              <w:t xml:space="preserve"> мин </w:t>
            </w:r>
            <w:r w:rsidRPr="00AE4260">
              <w:rPr>
                <w:sz w:val="18"/>
                <w:szCs w:val="18"/>
              </w:rPr>
              <w:t>27</w:t>
            </w:r>
            <w:r w:rsidR="004960A5" w:rsidRPr="00AE4260">
              <w:rPr>
                <w:sz w:val="18"/>
                <w:szCs w:val="18"/>
              </w:rPr>
              <w:t>.0</w:t>
            </w:r>
            <w:r w:rsidRPr="00AE4260">
              <w:rPr>
                <w:sz w:val="18"/>
                <w:szCs w:val="18"/>
              </w:rPr>
              <w:t>4</w:t>
            </w:r>
            <w:r w:rsidR="004960A5" w:rsidRPr="00AE4260">
              <w:rPr>
                <w:sz w:val="18"/>
                <w:szCs w:val="18"/>
              </w:rPr>
              <w:t>.2018 г.</w:t>
            </w:r>
          </w:p>
        </w:tc>
      </w:tr>
      <w:tr w:rsidR="004960A5" w:rsidRPr="00AE4260" w:rsidTr="0048251D">
        <w:trPr>
          <w:trHeight w:val="236"/>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ind w:left="-108"/>
              <w:jc w:val="center"/>
              <w:rPr>
                <w:rStyle w:val="a9"/>
                <w:b w:val="0"/>
                <w:sz w:val="18"/>
                <w:szCs w:val="18"/>
              </w:rPr>
            </w:pPr>
            <w:r w:rsidRPr="00AE4260">
              <w:rPr>
                <w:rStyle w:val="a9"/>
                <w:b w:val="0"/>
                <w:sz w:val="18"/>
                <w:szCs w:val="18"/>
              </w:rPr>
              <w:t>6</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tabs>
                <w:tab w:val="left" w:pos="2442"/>
              </w:tabs>
              <w:rPr>
                <w:sz w:val="18"/>
                <w:szCs w:val="18"/>
              </w:rPr>
            </w:pPr>
            <w:r w:rsidRPr="00AE4260">
              <w:rPr>
                <w:sz w:val="18"/>
                <w:szCs w:val="18"/>
              </w:rPr>
              <w:t>ТОО «</w:t>
            </w:r>
            <w:proofErr w:type="spellStart"/>
            <w:r w:rsidRPr="00AE4260">
              <w:rPr>
                <w:sz w:val="18"/>
                <w:szCs w:val="18"/>
                <w:lang w:val="en-US"/>
              </w:rPr>
              <w:t>Microhim</w:t>
            </w:r>
            <w:proofErr w:type="spellEnd"/>
            <w:r w:rsidRPr="00AE4260">
              <w:rPr>
                <w:sz w:val="18"/>
                <w:szCs w:val="18"/>
              </w:rPr>
              <w:t>»</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960A5" w:rsidRPr="00AE4260" w:rsidRDefault="004E36AF" w:rsidP="004960A5">
            <w:pPr>
              <w:pStyle w:val="a5"/>
              <w:tabs>
                <w:tab w:val="left" w:pos="2442"/>
              </w:tabs>
              <w:ind w:left="29"/>
              <w:rPr>
                <w:sz w:val="18"/>
                <w:szCs w:val="18"/>
              </w:rPr>
            </w:pPr>
            <w:r>
              <w:rPr>
                <w:sz w:val="18"/>
                <w:szCs w:val="18"/>
              </w:rPr>
              <w:t>г</w:t>
            </w:r>
            <w:r w:rsidR="00F13DAC" w:rsidRPr="00AE4260">
              <w:rPr>
                <w:sz w:val="18"/>
                <w:szCs w:val="18"/>
              </w:rPr>
              <w:t xml:space="preserve">. Алматы, ул. </w:t>
            </w:r>
            <w:proofErr w:type="spellStart"/>
            <w:r w:rsidR="00F13DAC" w:rsidRPr="00AE4260">
              <w:rPr>
                <w:sz w:val="18"/>
                <w:szCs w:val="18"/>
              </w:rPr>
              <w:t>Маметова</w:t>
            </w:r>
            <w:proofErr w:type="spellEnd"/>
            <w:r w:rsidR="00F13DAC" w:rsidRPr="00AE4260">
              <w:rPr>
                <w:sz w:val="18"/>
                <w:szCs w:val="18"/>
              </w:rPr>
              <w:t xml:space="preserve"> 72-35 тел: +77773554130</w:t>
            </w:r>
          </w:p>
        </w:tc>
        <w:tc>
          <w:tcPr>
            <w:tcW w:w="3402" w:type="dxa"/>
            <w:tcBorders>
              <w:top w:val="single" w:sz="8" w:space="0" w:color="auto"/>
              <w:left w:val="single" w:sz="4" w:space="0" w:color="auto"/>
              <w:bottom w:val="single" w:sz="8" w:space="0" w:color="auto"/>
              <w:right w:val="single" w:sz="8" w:space="0" w:color="auto"/>
            </w:tcBorders>
          </w:tcPr>
          <w:p w:rsidR="004960A5" w:rsidRPr="00AE4260" w:rsidRDefault="00F13DAC" w:rsidP="004960A5">
            <w:pPr>
              <w:pStyle w:val="a5"/>
              <w:tabs>
                <w:tab w:val="left" w:pos="2442"/>
              </w:tabs>
              <w:jc w:val="center"/>
              <w:rPr>
                <w:sz w:val="18"/>
                <w:szCs w:val="18"/>
              </w:rPr>
            </w:pPr>
            <w:r w:rsidRPr="00AE4260">
              <w:rPr>
                <w:sz w:val="18"/>
                <w:szCs w:val="18"/>
              </w:rPr>
              <w:t>09</w:t>
            </w:r>
            <w:r w:rsidR="004960A5" w:rsidRPr="00AE4260">
              <w:rPr>
                <w:sz w:val="18"/>
                <w:szCs w:val="18"/>
              </w:rPr>
              <w:t xml:space="preserve"> </w:t>
            </w:r>
            <w:r w:rsidRPr="00AE4260">
              <w:rPr>
                <w:sz w:val="18"/>
                <w:szCs w:val="18"/>
              </w:rPr>
              <w:t>часов 18</w:t>
            </w:r>
            <w:r w:rsidR="004960A5" w:rsidRPr="00AE4260">
              <w:rPr>
                <w:sz w:val="18"/>
                <w:szCs w:val="18"/>
              </w:rPr>
              <w:t xml:space="preserve"> мин</w:t>
            </w:r>
            <w:r w:rsidRPr="00AE4260">
              <w:rPr>
                <w:sz w:val="18"/>
                <w:szCs w:val="18"/>
              </w:rPr>
              <w:t xml:space="preserve"> 28.04</w:t>
            </w:r>
            <w:r w:rsidR="004960A5" w:rsidRPr="00AE4260">
              <w:rPr>
                <w:sz w:val="18"/>
                <w:szCs w:val="18"/>
              </w:rPr>
              <w:t>.2018 г.</w:t>
            </w:r>
          </w:p>
        </w:tc>
      </w:tr>
      <w:tr w:rsidR="004960A5" w:rsidRPr="00AE4260" w:rsidTr="0048251D">
        <w:trPr>
          <w:trHeight w:val="126"/>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ind w:left="-108"/>
              <w:jc w:val="center"/>
              <w:rPr>
                <w:rStyle w:val="a9"/>
                <w:b w:val="0"/>
                <w:sz w:val="18"/>
                <w:szCs w:val="18"/>
              </w:rPr>
            </w:pPr>
            <w:r w:rsidRPr="00AE4260">
              <w:rPr>
                <w:rStyle w:val="a9"/>
                <w:b w:val="0"/>
                <w:sz w:val="18"/>
                <w:szCs w:val="18"/>
              </w:rPr>
              <w:t>7</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tabs>
                <w:tab w:val="left" w:pos="2442"/>
              </w:tabs>
              <w:rPr>
                <w:sz w:val="18"/>
                <w:szCs w:val="18"/>
              </w:rPr>
            </w:pPr>
            <w:r w:rsidRPr="00AE4260">
              <w:rPr>
                <w:sz w:val="18"/>
                <w:szCs w:val="18"/>
              </w:rPr>
              <w:t>ТОО «Альянс»</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960A5" w:rsidRPr="00AE4260" w:rsidRDefault="004E36AF" w:rsidP="004960A5">
            <w:pPr>
              <w:pStyle w:val="a5"/>
              <w:tabs>
                <w:tab w:val="left" w:pos="2442"/>
              </w:tabs>
              <w:ind w:left="29"/>
              <w:rPr>
                <w:sz w:val="18"/>
                <w:szCs w:val="18"/>
              </w:rPr>
            </w:pPr>
            <w:r>
              <w:rPr>
                <w:sz w:val="18"/>
                <w:szCs w:val="18"/>
              </w:rPr>
              <w:t>г</w:t>
            </w:r>
            <w:r w:rsidR="00F1008E" w:rsidRPr="00AE4260">
              <w:rPr>
                <w:sz w:val="18"/>
                <w:szCs w:val="18"/>
              </w:rPr>
              <w:t xml:space="preserve">. Усть-Каменогорск, ул. Красина 12,2 тел:8 (7232)742000 </w:t>
            </w:r>
          </w:p>
        </w:tc>
        <w:tc>
          <w:tcPr>
            <w:tcW w:w="3402" w:type="dxa"/>
            <w:tcBorders>
              <w:top w:val="single" w:sz="8" w:space="0" w:color="auto"/>
              <w:left w:val="single" w:sz="4" w:space="0" w:color="auto"/>
              <w:bottom w:val="single" w:sz="8" w:space="0" w:color="auto"/>
              <w:right w:val="single" w:sz="8" w:space="0" w:color="auto"/>
            </w:tcBorders>
          </w:tcPr>
          <w:p w:rsidR="004960A5" w:rsidRPr="00AE4260" w:rsidRDefault="004960A5" w:rsidP="004960A5">
            <w:pPr>
              <w:pStyle w:val="a5"/>
              <w:tabs>
                <w:tab w:val="left" w:pos="2442"/>
              </w:tabs>
              <w:jc w:val="center"/>
              <w:rPr>
                <w:sz w:val="18"/>
                <w:szCs w:val="18"/>
              </w:rPr>
            </w:pPr>
            <w:r w:rsidRPr="00AE4260">
              <w:rPr>
                <w:sz w:val="18"/>
                <w:szCs w:val="18"/>
              </w:rPr>
              <w:t xml:space="preserve">09 часов </w:t>
            </w:r>
            <w:r w:rsidR="00F1008E" w:rsidRPr="00AE4260">
              <w:rPr>
                <w:sz w:val="18"/>
                <w:szCs w:val="18"/>
              </w:rPr>
              <w:t>2</w:t>
            </w:r>
            <w:r w:rsidRPr="00AE4260">
              <w:rPr>
                <w:sz w:val="18"/>
                <w:szCs w:val="18"/>
              </w:rPr>
              <w:t>0 мин</w:t>
            </w:r>
            <w:r w:rsidR="00792866" w:rsidRPr="00AE4260">
              <w:rPr>
                <w:sz w:val="18"/>
                <w:szCs w:val="18"/>
              </w:rPr>
              <w:t xml:space="preserve"> 28.04</w:t>
            </w:r>
            <w:r w:rsidRPr="00AE4260">
              <w:rPr>
                <w:sz w:val="18"/>
                <w:szCs w:val="18"/>
              </w:rPr>
              <w:t>.2018 г.</w:t>
            </w:r>
          </w:p>
        </w:tc>
      </w:tr>
      <w:tr w:rsidR="004960A5" w:rsidRPr="00AE4260" w:rsidTr="0048251D">
        <w:trPr>
          <w:trHeight w:val="185"/>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ind w:left="-108"/>
              <w:jc w:val="center"/>
              <w:rPr>
                <w:rStyle w:val="a9"/>
                <w:b w:val="0"/>
                <w:sz w:val="18"/>
                <w:szCs w:val="18"/>
              </w:rPr>
            </w:pPr>
            <w:r w:rsidRPr="00AE4260">
              <w:rPr>
                <w:rStyle w:val="a9"/>
                <w:b w:val="0"/>
                <w:sz w:val="18"/>
                <w:szCs w:val="18"/>
              </w:rPr>
              <w:t>8</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tabs>
                <w:tab w:val="left" w:pos="2442"/>
              </w:tabs>
              <w:rPr>
                <w:sz w:val="18"/>
                <w:szCs w:val="18"/>
              </w:rPr>
            </w:pPr>
            <w:r w:rsidRPr="00AE4260">
              <w:rPr>
                <w:sz w:val="18"/>
                <w:szCs w:val="18"/>
              </w:rPr>
              <w:t>ТОО «</w:t>
            </w:r>
            <w:proofErr w:type="gramStart"/>
            <w:r w:rsidRPr="00AE4260">
              <w:rPr>
                <w:sz w:val="18"/>
                <w:szCs w:val="18"/>
              </w:rPr>
              <w:t>БО-НА</w:t>
            </w:r>
            <w:proofErr w:type="gramEnd"/>
            <w:r w:rsidRPr="00AE4260">
              <w:rPr>
                <w:sz w:val="18"/>
                <w:szCs w:val="18"/>
              </w:rPr>
              <w:t>»</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960A5" w:rsidRPr="00AE4260" w:rsidRDefault="004E36AF" w:rsidP="004960A5">
            <w:pPr>
              <w:pStyle w:val="a5"/>
              <w:tabs>
                <w:tab w:val="left" w:pos="2442"/>
              </w:tabs>
              <w:ind w:left="29"/>
              <w:rPr>
                <w:sz w:val="18"/>
                <w:szCs w:val="18"/>
              </w:rPr>
            </w:pPr>
            <w:r>
              <w:rPr>
                <w:sz w:val="18"/>
                <w:szCs w:val="18"/>
              </w:rPr>
              <w:t>г</w:t>
            </w:r>
            <w:r w:rsidR="004960A5" w:rsidRPr="00AE4260">
              <w:rPr>
                <w:sz w:val="18"/>
                <w:szCs w:val="18"/>
              </w:rPr>
              <w:t xml:space="preserve">. Павлодар, ул. Гагарина 36/4 тел:8(7182)207255 </w:t>
            </w:r>
          </w:p>
        </w:tc>
        <w:tc>
          <w:tcPr>
            <w:tcW w:w="3402" w:type="dxa"/>
            <w:tcBorders>
              <w:top w:val="single" w:sz="8" w:space="0" w:color="auto"/>
              <w:left w:val="single" w:sz="4" w:space="0" w:color="auto"/>
              <w:bottom w:val="single" w:sz="8" w:space="0" w:color="auto"/>
              <w:right w:val="single" w:sz="8" w:space="0" w:color="auto"/>
            </w:tcBorders>
          </w:tcPr>
          <w:p w:rsidR="004960A5" w:rsidRPr="00AE4260" w:rsidRDefault="004960A5" w:rsidP="004960A5">
            <w:pPr>
              <w:pStyle w:val="a5"/>
              <w:tabs>
                <w:tab w:val="left" w:pos="2442"/>
              </w:tabs>
              <w:jc w:val="center"/>
              <w:rPr>
                <w:sz w:val="18"/>
                <w:szCs w:val="18"/>
              </w:rPr>
            </w:pPr>
            <w:r w:rsidRPr="00AE4260">
              <w:rPr>
                <w:sz w:val="18"/>
                <w:szCs w:val="18"/>
              </w:rPr>
              <w:t>10 часов 36 мин 28.04.2018 г.</w:t>
            </w:r>
          </w:p>
        </w:tc>
      </w:tr>
      <w:tr w:rsidR="004960A5" w:rsidRPr="00AE4260" w:rsidTr="0048251D">
        <w:trPr>
          <w:trHeight w:val="104"/>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ind w:left="-108"/>
              <w:jc w:val="center"/>
              <w:rPr>
                <w:rStyle w:val="a9"/>
                <w:b w:val="0"/>
                <w:sz w:val="18"/>
                <w:szCs w:val="18"/>
              </w:rPr>
            </w:pPr>
            <w:r w:rsidRPr="00AE4260">
              <w:rPr>
                <w:rStyle w:val="a9"/>
                <w:b w:val="0"/>
                <w:sz w:val="18"/>
                <w:szCs w:val="18"/>
              </w:rPr>
              <w:t>9</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60A5" w:rsidRPr="00AE4260" w:rsidRDefault="004960A5" w:rsidP="004960A5">
            <w:pPr>
              <w:pStyle w:val="a5"/>
              <w:tabs>
                <w:tab w:val="left" w:pos="2442"/>
              </w:tabs>
              <w:rPr>
                <w:sz w:val="18"/>
                <w:szCs w:val="18"/>
              </w:rPr>
            </w:pPr>
            <w:r w:rsidRPr="00AE4260">
              <w:rPr>
                <w:sz w:val="18"/>
                <w:szCs w:val="18"/>
              </w:rPr>
              <w:t>ТОО «</w:t>
            </w:r>
            <w:r w:rsidR="00AE4260" w:rsidRPr="00AE4260">
              <w:rPr>
                <w:sz w:val="18"/>
                <w:szCs w:val="18"/>
              </w:rPr>
              <w:t xml:space="preserve">Производственный комплекс </w:t>
            </w:r>
            <w:r w:rsidRPr="00AE4260">
              <w:rPr>
                <w:sz w:val="18"/>
                <w:szCs w:val="18"/>
              </w:rPr>
              <w:t>Аврора»</w:t>
            </w:r>
          </w:p>
        </w:tc>
        <w:tc>
          <w:tcPr>
            <w:tcW w:w="510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960A5" w:rsidRPr="00AE4260" w:rsidRDefault="004E36AF" w:rsidP="004960A5">
            <w:pPr>
              <w:pStyle w:val="a5"/>
              <w:tabs>
                <w:tab w:val="left" w:pos="2442"/>
              </w:tabs>
              <w:ind w:left="29"/>
              <w:rPr>
                <w:sz w:val="18"/>
                <w:szCs w:val="18"/>
              </w:rPr>
            </w:pPr>
            <w:proofErr w:type="spellStart"/>
            <w:r>
              <w:rPr>
                <w:sz w:val="18"/>
                <w:szCs w:val="18"/>
              </w:rPr>
              <w:t>г</w:t>
            </w:r>
            <w:r w:rsidR="00AE4260" w:rsidRPr="00AE4260">
              <w:rPr>
                <w:sz w:val="18"/>
                <w:szCs w:val="18"/>
              </w:rPr>
              <w:t>.Алматы</w:t>
            </w:r>
            <w:proofErr w:type="spellEnd"/>
            <w:r w:rsidR="00AE4260" w:rsidRPr="00AE4260">
              <w:rPr>
                <w:sz w:val="18"/>
                <w:szCs w:val="18"/>
              </w:rPr>
              <w:t>, ул. Спасская 68а. тел:8(727) 313 11 88</w:t>
            </w:r>
          </w:p>
        </w:tc>
        <w:tc>
          <w:tcPr>
            <w:tcW w:w="3402" w:type="dxa"/>
            <w:tcBorders>
              <w:top w:val="single" w:sz="8" w:space="0" w:color="auto"/>
              <w:left w:val="single" w:sz="4" w:space="0" w:color="auto"/>
              <w:bottom w:val="single" w:sz="8" w:space="0" w:color="auto"/>
              <w:right w:val="single" w:sz="8" w:space="0" w:color="auto"/>
            </w:tcBorders>
          </w:tcPr>
          <w:p w:rsidR="004960A5" w:rsidRPr="00AE4260" w:rsidRDefault="00AE4260" w:rsidP="00AE4260">
            <w:pPr>
              <w:pStyle w:val="a5"/>
              <w:tabs>
                <w:tab w:val="left" w:pos="2442"/>
              </w:tabs>
              <w:jc w:val="center"/>
              <w:rPr>
                <w:sz w:val="18"/>
                <w:szCs w:val="18"/>
              </w:rPr>
            </w:pPr>
            <w:r>
              <w:rPr>
                <w:sz w:val="18"/>
                <w:szCs w:val="18"/>
              </w:rPr>
              <w:t>10</w:t>
            </w:r>
            <w:r w:rsidR="004960A5" w:rsidRPr="00AE4260">
              <w:rPr>
                <w:sz w:val="18"/>
                <w:szCs w:val="18"/>
              </w:rPr>
              <w:t xml:space="preserve"> часов </w:t>
            </w:r>
            <w:r>
              <w:rPr>
                <w:sz w:val="18"/>
                <w:szCs w:val="18"/>
              </w:rPr>
              <w:t>14</w:t>
            </w:r>
            <w:r w:rsidR="004960A5" w:rsidRPr="00AE4260">
              <w:rPr>
                <w:sz w:val="18"/>
                <w:szCs w:val="18"/>
              </w:rPr>
              <w:t xml:space="preserve"> мин </w:t>
            </w:r>
            <w:r>
              <w:rPr>
                <w:sz w:val="18"/>
                <w:szCs w:val="18"/>
              </w:rPr>
              <w:t>28</w:t>
            </w:r>
            <w:r w:rsidR="004960A5" w:rsidRPr="00AE4260">
              <w:rPr>
                <w:sz w:val="18"/>
                <w:szCs w:val="18"/>
              </w:rPr>
              <w:t>.</w:t>
            </w:r>
            <w:r>
              <w:rPr>
                <w:sz w:val="18"/>
                <w:szCs w:val="18"/>
              </w:rPr>
              <w:t>04</w:t>
            </w:r>
            <w:r w:rsidR="004960A5" w:rsidRPr="00AE4260">
              <w:rPr>
                <w:sz w:val="18"/>
                <w:szCs w:val="18"/>
              </w:rPr>
              <w:t>.2018 г.</w:t>
            </w:r>
          </w:p>
        </w:tc>
      </w:tr>
    </w:tbl>
    <w:p w:rsidR="003763FF" w:rsidRDefault="003763FF" w:rsidP="0063126D">
      <w:pPr>
        <w:pStyle w:val="a"/>
        <w:numPr>
          <w:ilvl w:val="0"/>
          <w:numId w:val="0"/>
        </w:numPr>
        <w:tabs>
          <w:tab w:val="left" w:pos="567"/>
          <w:tab w:val="left" w:pos="709"/>
          <w:tab w:val="left" w:pos="993"/>
        </w:tabs>
        <w:rPr>
          <w:sz w:val="20"/>
        </w:rPr>
      </w:pPr>
      <w:r>
        <w:rPr>
          <w:sz w:val="20"/>
        </w:rPr>
        <w:t>4</w:t>
      </w:r>
      <w:r w:rsidRPr="002C0FFE">
        <w:rPr>
          <w:sz w:val="20"/>
        </w:rPr>
        <w:t>.Квалификационные данные потенциальных поставщиков, представивших тендерные заявки:</w:t>
      </w:r>
    </w:p>
    <w:tbl>
      <w:tblPr>
        <w:tblpPr w:leftFromText="180" w:rightFromText="180" w:vertAnchor="text" w:horzAnchor="margin" w:tblpX="-390" w:tblpY="-257"/>
        <w:tblW w:w="15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2521"/>
        <w:gridCol w:w="425"/>
        <w:gridCol w:w="425"/>
        <w:gridCol w:w="426"/>
        <w:gridCol w:w="425"/>
        <w:gridCol w:w="425"/>
        <w:gridCol w:w="425"/>
        <w:gridCol w:w="426"/>
        <w:gridCol w:w="567"/>
        <w:gridCol w:w="597"/>
        <w:gridCol w:w="425"/>
        <w:gridCol w:w="409"/>
        <w:gridCol w:w="709"/>
        <w:gridCol w:w="425"/>
        <w:gridCol w:w="567"/>
        <w:gridCol w:w="567"/>
        <w:gridCol w:w="867"/>
        <w:gridCol w:w="551"/>
        <w:gridCol w:w="583"/>
        <w:gridCol w:w="567"/>
        <w:gridCol w:w="709"/>
        <w:gridCol w:w="425"/>
        <w:gridCol w:w="709"/>
        <w:gridCol w:w="708"/>
        <w:gridCol w:w="420"/>
      </w:tblGrid>
      <w:tr w:rsidR="0026577B" w:rsidRPr="00340A7F" w:rsidTr="009F714C">
        <w:trPr>
          <w:trHeight w:val="7929"/>
        </w:trPr>
        <w:tc>
          <w:tcPr>
            <w:tcW w:w="431" w:type="dxa"/>
          </w:tcPr>
          <w:p w:rsidR="0026577B" w:rsidRPr="00340A7F" w:rsidRDefault="0026577B" w:rsidP="0048312F">
            <w:pPr>
              <w:ind w:right="-766"/>
              <w:jc w:val="center"/>
              <w:rPr>
                <w:b/>
                <w:sz w:val="16"/>
                <w:szCs w:val="16"/>
              </w:rPr>
            </w:pPr>
            <w:r w:rsidRPr="00340A7F">
              <w:rPr>
                <w:bCs/>
                <w:sz w:val="16"/>
                <w:szCs w:val="16"/>
              </w:rPr>
              <w:lastRenderedPageBreak/>
              <w:t>№</w:t>
            </w:r>
          </w:p>
          <w:p w:rsidR="0026577B" w:rsidRPr="000C4A2E" w:rsidRDefault="0026577B" w:rsidP="0048312F">
            <w:pPr>
              <w:ind w:right="-766"/>
              <w:rPr>
                <w:b/>
                <w:sz w:val="16"/>
                <w:szCs w:val="16"/>
              </w:rPr>
            </w:pPr>
            <w:r w:rsidRPr="000C4A2E">
              <w:rPr>
                <w:b/>
                <w:bCs/>
                <w:sz w:val="16"/>
                <w:szCs w:val="16"/>
              </w:rPr>
              <w:t xml:space="preserve">   п/п</w:t>
            </w:r>
          </w:p>
        </w:tc>
        <w:tc>
          <w:tcPr>
            <w:tcW w:w="2521" w:type="dxa"/>
          </w:tcPr>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ind w:left="180" w:right="-766"/>
              <w:rPr>
                <w:sz w:val="16"/>
                <w:szCs w:val="16"/>
              </w:rPr>
            </w:pPr>
            <w:r w:rsidRPr="00340A7F">
              <w:rPr>
                <w:sz w:val="16"/>
                <w:szCs w:val="16"/>
              </w:rPr>
              <w:t>Наименование</w:t>
            </w:r>
          </w:p>
          <w:p w:rsidR="0026577B" w:rsidRPr="00340A7F" w:rsidRDefault="0026577B" w:rsidP="0048312F">
            <w:pPr>
              <w:ind w:left="180" w:right="-766"/>
              <w:rPr>
                <w:sz w:val="16"/>
                <w:szCs w:val="16"/>
              </w:rPr>
            </w:pPr>
            <w:r w:rsidRPr="00340A7F">
              <w:rPr>
                <w:sz w:val="16"/>
                <w:szCs w:val="16"/>
              </w:rPr>
              <w:t>потенциального</w:t>
            </w:r>
          </w:p>
          <w:p w:rsidR="0026577B" w:rsidRPr="00340A7F" w:rsidRDefault="0026577B" w:rsidP="0048312F">
            <w:pPr>
              <w:ind w:left="180" w:right="-766"/>
              <w:rPr>
                <w:sz w:val="16"/>
                <w:szCs w:val="16"/>
              </w:rPr>
            </w:pPr>
            <w:r w:rsidRPr="00340A7F">
              <w:rPr>
                <w:sz w:val="16"/>
                <w:szCs w:val="16"/>
              </w:rPr>
              <w:t>поставщика</w:t>
            </w:r>
          </w:p>
        </w:tc>
        <w:tc>
          <w:tcPr>
            <w:tcW w:w="425" w:type="dxa"/>
            <w:textDirection w:val="btLr"/>
            <w:vAlign w:val="center"/>
          </w:tcPr>
          <w:p w:rsidR="0026577B" w:rsidRPr="0026577B" w:rsidRDefault="0026577B" w:rsidP="0048312F">
            <w:pPr>
              <w:ind w:left="113" w:right="-766"/>
              <w:rPr>
                <w:sz w:val="16"/>
                <w:szCs w:val="16"/>
              </w:rPr>
            </w:pPr>
            <w:r w:rsidRPr="0026577B">
              <w:rPr>
                <w:sz w:val="16"/>
                <w:szCs w:val="16"/>
              </w:rPr>
              <w:t>Тендерная  заявка</w:t>
            </w:r>
          </w:p>
        </w:tc>
        <w:tc>
          <w:tcPr>
            <w:tcW w:w="425" w:type="dxa"/>
            <w:textDirection w:val="btLr"/>
            <w:vAlign w:val="center"/>
          </w:tcPr>
          <w:p w:rsidR="0026577B" w:rsidRPr="0026577B" w:rsidRDefault="0026577B" w:rsidP="0048312F">
            <w:pPr>
              <w:ind w:left="113" w:right="-766"/>
              <w:rPr>
                <w:sz w:val="16"/>
                <w:szCs w:val="16"/>
              </w:rPr>
            </w:pPr>
            <w:r w:rsidRPr="0026577B">
              <w:rPr>
                <w:sz w:val="16"/>
                <w:szCs w:val="16"/>
              </w:rPr>
              <w:t>Копия  свидетельства о государственной регистрации</w:t>
            </w:r>
          </w:p>
        </w:tc>
        <w:tc>
          <w:tcPr>
            <w:tcW w:w="426" w:type="dxa"/>
            <w:textDirection w:val="btLr"/>
            <w:vAlign w:val="center"/>
          </w:tcPr>
          <w:p w:rsidR="0026577B" w:rsidRPr="0026577B" w:rsidRDefault="0026577B" w:rsidP="0048312F">
            <w:pPr>
              <w:ind w:left="113" w:right="-766"/>
              <w:rPr>
                <w:sz w:val="16"/>
                <w:szCs w:val="16"/>
              </w:rPr>
            </w:pPr>
            <w:r w:rsidRPr="0026577B">
              <w:rPr>
                <w:sz w:val="16"/>
                <w:szCs w:val="16"/>
              </w:rPr>
              <w:t>Копия Устава</w:t>
            </w:r>
          </w:p>
        </w:tc>
        <w:tc>
          <w:tcPr>
            <w:tcW w:w="425" w:type="dxa"/>
            <w:textDirection w:val="btLr"/>
            <w:vAlign w:val="center"/>
          </w:tcPr>
          <w:p w:rsidR="0026577B" w:rsidRPr="0026577B" w:rsidRDefault="0026577B" w:rsidP="0048312F">
            <w:pPr>
              <w:ind w:left="113" w:right="-766"/>
              <w:rPr>
                <w:sz w:val="16"/>
                <w:szCs w:val="16"/>
              </w:rPr>
            </w:pPr>
            <w:r w:rsidRPr="0026577B">
              <w:rPr>
                <w:sz w:val="16"/>
                <w:szCs w:val="16"/>
              </w:rPr>
              <w:t>Копия документа  предоставляющего право на осуществление  предпринимательской деятельности</w:t>
            </w:r>
          </w:p>
        </w:tc>
        <w:tc>
          <w:tcPr>
            <w:tcW w:w="425" w:type="dxa"/>
            <w:textDirection w:val="btLr"/>
            <w:vAlign w:val="center"/>
          </w:tcPr>
          <w:p w:rsidR="0026577B" w:rsidRPr="0026577B" w:rsidRDefault="0026577B" w:rsidP="0048312F">
            <w:pPr>
              <w:ind w:left="113" w:right="-766"/>
              <w:rPr>
                <w:sz w:val="16"/>
                <w:szCs w:val="16"/>
              </w:rPr>
            </w:pPr>
            <w:r w:rsidRPr="0026577B">
              <w:rPr>
                <w:sz w:val="16"/>
                <w:szCs w:val="16"/>
              </w:rPr>
              <w:t>Копии  разрешений  (уведомлений) либо разрешений в виде электронного документа</w:t>
            </w:r>
          </w:p>
        </w:tc>
        <w:tc>
          <w:tcPr>
            <w:tcW w:w="425" w:type="dxa"/>
            <w:textDirection w:val="btLr"/>
            <w:vAlign w:val="center"/>
          </w:tcPr>
          <w:p w:rsidR="0026577B" w:rsidRPr="0026577B" w:rsidRDefault="0026577B" w:rsidP="0048312F">
            <w:pPr>
              <w:ind w:left="113" w:right="-766"/>
              <w:rPr>
                <w:sz w:val="16"/>
                <w:szCs w:val="16"/>
              </w:rPr>
            </w:pPr>
            <w:r w:rsidRPr="0026577B">
              <w:rPr>
                <w:sz w:val="16"/>
                <w:szCs w:val="16"/>
              </w:rPr>
              <w:t>Сведения об отсутствии (наличии)  налоговой задолженности</w:t>
            </w:r>
          </w:p>
        </w:tc>
        <w:tc>
          <w:tcPr>
            <w:tcW w:w="426" w:type="dxa"/>
            <w:textDirection w:val="btLr"/>
            <w:vAlign w:val="center"/>
          </w:tcPr>
          <w:p w:rsidR="0026577B" w:rsidRPr="0026577B" w:rsidRDefault="0026577B" w:rsidP="0048312F">
            <w:pPr>
              <w:ind w:left="113" w:right="-766"/>
              <w:rPr>
                <w:sz w:val="16"/>
                <w:szCs w:val="16"/>
              </w:rPr>
            </w:pPr>
            <w:r w:rsidRPr="0026577B">
              <w:rPr>
                <w:sz w:val="16"/>
                <w:szCs w:val="16"/>
              </w:rPr>
              <w:t>Подписанный оригинал справки  банка</w:t>
            </w:r>
          </w:p>
        </w:tc>
        <w:tc>
          <w:tcPr>
            <w:tcW w:w="567" w:type="dxa"/>
            <w:textDirection w:val="btLr"/>
            <w:vAlign w:val="center"/>
          </w:tcPr>
          <w:p w:rsidR="0026577B" w:rsidRPr="0026577B" w:rsidRDefault="0026577B" w:rsidP="0048312F">
            <w:pPr>
              <w:ind w:left="113" w:right="-766"/>
              <w:rPr>
                <w:sz w:val="16"/>
                <w:szCs w:val="16"/>
              </w:rPr>
            </w:pPr>
            <w:r w:rsidRPr="0026577B">
              <w:rPr>
                <w:sz w:val="16"/>
                <w:szCs w:val="16"/>
              </w:rPr>
              <w:t>Сведения о квалификации по форме</w:t>
            </w:r>
          </w:p>
        </w:tc>
        <w:tc>
          <w:tcPr>
            <w:tcW w:w="597" w:type="dxa"/>
            <w:textDirection w:val="btLr"/>
            <w:vAlign w:val="center"/>
          </w:tcPr>
          <w:p w:rsidR="0026577B" w:rsidRPr="0026577B" w:rsidRDefault="0026577B" w:rsidP="0048312F">
            <w:pPr>
              <w:ind w:left="113" w:right="-766"/>
              <w:rPr>
                <w:sz w:val="16"/>
                <w:szCs w:val="16"/>
              </w:rPr>
            </w:pPr>
            <w:r w:rsidRPr="0026577B">
              <w:rPr>
                <w:sz w:val="16"/>
                <w:szCs w:val="16"/>
              </w:rPr>
              <w:t xml:space="preserve">Копия сертификата  о соответствии объекта  требованиям  </w:t>
            </w:r>
            <w:r w:rsidRPr="0026577B">
              <w:rPr>
                <w:sz w:val="16"/>
                <w:szCs w:val="16"/>
                <w:lang w:val="en-US"/>
              </w:rPr>
              <w:t>GMP</w:t>
            </w:r>
            <w:r w:rsidRPr="0026577B">
              <w:rPr>
                <w:sz w:val="16"/>
                <w:szCs w:val="16"/>
              </w:rPr>
              <w:t>,</w:t>
            </w:r>
            <w:r w:rsidRPr="0026577B">
              <w:rPr>
                <w:sz w:val="16"/>
                <w:szCs w:val="16"/>
                <w:lang w:val="en-US"/>
              </w:rPr>
              <w:t>GDP</w:t>
            </w:r>
          </w:p>
        </w:tc>
        <w:tc>
          <w:tcPr>
            <w:tcW w:w="425" w:type="dxa"/>
            <w:textDirection w:val="btLr"/>
            <w:vAlign w:val="center"/>
          </w:tcPr>
          <w:p w:rsidR="0026577B" w:rsidRPr="0026577B" w:rsidRDefault="0026577B" w:rsidP="0048312F">
            <w:pPr>
              <w:ind w:left="113" w:right="-766"/>
              <w:rPr>
                <w:sz w:val="16"/>
                <w:szCs w:val="16"/>
              </w:rPr>
            </w:pPr>
            <w:proofErr w:type="spellStart"/>
            <w:r w:rsidRPr="0026577B">
              <w:rPr>
                <w:sz w:val="16"/>
                <w:szCs w:val="16"/>
              </w:rPr>
              <w:t>Резидентство</w:t>
            </w:r>
            <w:proofErr w:type="spellEnd"/>
          </w:p>
          <w:p w:rsidR="0026577B" w:rsidRPr="0026577B" w:rsidRDefault="0026577B" w:rsidP="0048312F">
            <w:pPr>
              <w:ind w:left="113" w:right="-766"/>
              <w:rPr>
                <w:sz w:val="16"/>
                <w:szCs w:val="16"/>
              </w:rPr>
            </w:pPr>
          </w:p>
        </w:tc>
        <w:tc>
          <w:tcPr>
            <w:tcW w:w="409" w:type="dxa"/>
            <w:textDirection w:val="btLr"/>
            <w:vAlign w:val="center"/>
          </w:tcPr>
          <w:p w:rsidR="0026577B" w:rsidRPr="0026577B" w:rsidRDefault="0026577B" w:rsidP="0048312F">
            <w:pPr>
              <w:ind w:left="113" w:right="-766"/>
              <w:rPr>
                <w:sz w:val="16"/>
                <w:szCs w:val="16"/>
              </w:rPr>
            </w:pPr>
            <w:r w:rsidRPr="0026577B">
              <w:rPr>
                <w:sz w:val="16"/>
                <w:szCs w:val="16"/>
              </w:rPr>
              <w:t>Таблицу цен  по форме</w:t>
            </w:r>
          </w:p>
        </w:tc>
        <w:tc>
          <w:tcPr>
            <w:tcW w:w="709" w:type="dxa"/>
            <w:textDirection w:val="btLr"/>
            <w:vAlign w:val="center"/>
          </w:tcPr>
          <w:p w:rsidR="0026577B" w:rsidRPr="0026577B" w:rsidRDefault="0026577B" w:rsidP="0048312F">
            <w:pPr>
              <w:ind w:left="113" w:right="-766"/>
              <w:rPr>
                <w:sz w:val="16"/>
                <w:szCs w:val="16"/>
              </w:rPr>
            </w:pPr>
            <w:r w:rsidRPr="0026577B">
              <w:rPr>
                <w:sz w:val="16"/>
                <w:szCs w:val="16"/>
              </w:rPr>
              <w:t>Сопутствующие услуги</w:t>
            </w:r>
          </w:p>
        </w:tc>
        <w:tc>
          <w:tcPr>
            <w:tcW w:w="425" w:type="dxa"/>
            <w:textDirection w:val="btLr"/>
            <w:vAlign w:val="center"/>
          </w:tcPr>
          <w:p w:rsidR="0026577B" w:rsidRPr="0026577B" w:rsidRDefault="0026577B" w:rsidP="0048312F">
            <w:pPr>
              <w:ind w:left="113" w:right="-766"/>
              <w:rPr>
                <w:sz w:val="16"/>
                <w:szCs w:val="16"/>
              </w:rPr>
            </w:pPr>
            <w:r w:rsidRPr="0026577B">
              <w:rPr>
                <w:sz w:val="16"/>
                <w:szCs w:val="16"/>
              </w:rPr>
              <w:t>Оригинал документа , подтверждающего внесение  гарантийного  обеспечения  тендерной  заявки</w:t>
            </w:r>
          </w:p>
        </w:tc>
        <w:tc>
          <w:tcPr>
            <w:tcW w:w="567" w:type="dxa"/>
            <w:textDirection w:val="btLr"/>
            <w:vAlign w:val="center"/>
          </w:tcPr>
          <w:p w:rsidR="0026577B" w:rsidRPr="0026577B" w:rsidRDefault="0026577B" w:rsidP="0048312F">
            <w:pPr>
              <w:ind w:left="113" w:right="-766"/>
              <w:rPr>
                <w:sz w:val="16"/>
                <w:szCs w:val="16"/>
              </w:rPr>
            </w:pPr>
            <w:r w:rsidRPr="0026577B">
              <w:rPr>
                <w:sz w:val="16"/>
                <w:szCs w:val="16"/>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rsidR="0026577B" w:rsidRPr="0026577B" w:rsidRDefault="0026577B" w:rsidP="0048312F">
            <w:pPr>
              <w:ind w:left="113" w:right="-766"/>
              <w:rPr>
                <w:sz w:val="16"/>
                <w:szCs w:val="16"/>
                <w:highlight w:val="yellow"/>
              </w:rPr>
            </w:pPr>
            <w:r w:rsidRPr="0026577B">
              <w:rPr>
                <w:sz w:val="16"/>
                <w:szCs w:val="16"/>
              </w:rPr>
              <w:t>Техническая  часть</w:t>
            </w:r>
          </w:p>
        </w:tc>
        <w:tc>
          <w:tcPr>
            <w:tcW w:w="867" w:type="dxa"/>
            <w:textDirection w:val="btLr"/>
            <w:vAlign w:val="center"/>
          </w:tcPr>
          <w:p w:rsidR="0026577B" w:rsidRPr="0026577B" w:rsidRDefault="0026577B" w:rsidP="0048312F">
            <w:pPr>
              <w:ind w:left="113" w:right="-766"/>
              <w:rPr>
                <w:sz w:val="16"/>
                <w:szCs w:val="16"/>
              </w:rPr>
            </w:pPr>
            <w:r w:rsidRPr="0026577B">
              <w:rPr>
                <w:sz w:val="16"/>
                <w:szCs w:val="16"/>
              </w:rPr>
              <w:t xml:space="preserve">Документы, подтверждающие соответствие предлагаемых  товаров   и фарм. услуг , </w:t>
            </w:r>
            <w:proofErr w:type="spellStart"/>
            <w:r w:rsidRPr="0026577B">
              <w:rPr>
                <w:sz w:val="16"/>
                <w:szCs w:val="16"/>
              </w:rPr>
              <w:t>регис.удос</w:t>
            </w:r>
            <w:proofErr w:type="spellEnd"/>
            <w:r w:rsidRPr="0026577B">
              <w:rPr>
                <w:sz w:val="16"/>
                <w:szCs w:val="16"/>
              </w:rPr>
              <w:t>. и пр.</w:t>
            </w:r>
          </w:p>
        </w:tc>
        <w:tc>
          <w:tcPr>
            <w:tcW w:w="551" w:type="dxa"/>
            <w:textDirection w:val="btLr"/>
            <w:vAlign w:val="center"/>
          </w:tcPr>
          <w:p w:rsidR="0026577B" w:rsidRPr="0026577B" w:rsidRDefault="0026577B" w:rsidP="0048312F">
            <w:pPr>
              <w:ind w:left="113" w:right="-766"/>
              <w:rPr>
                <w:sz w:val="16"/>
                <w:szCs w:val="16"/>
              </w:rPr>
            </w:pPr>
            <w:r w:rsidRPr="0026577B">
              <w:rPr>
                <w:sz w:val="16"/>
                <w:szCs w:val="16"/>
              </w:rPr>
              <w:t>Местное содержание</w:t>
            </w:r>
          </w:p>
        </w:tc>
        <w:tc>
          <w:tcPr>
            <w:tcW w:w="583" w:type="dxa"/>
            <w:textDirection w:val="btLr"/>
          </w:tcPr>
          <w:p w:rsidR="0026577B" w:rsidRPr="0026577B" w:rsidRDefault="0026577B" w:rsidP="0048312F">
            <w:pPr>
              <w:ind w:left="113" w:right="-766"/>
              <w:rPr>
                <w:sz w:val="16"/>
                <w:szCs w:val="16"/>
              </w:rPr>
            </w:pPr>
            <w:r w:rsidRPr="0026577B">
              <w:rPr>
                <w:color w:val="000000"/>
                <w:sz w:val="16"/>
                <w:szCs w:val="16"/>
              </w:rPr>
              <w:t>документы, подтверждающие соответствие потенциального поставщика квалификационным   требованиям,                                             установленным главой 3 ППРК1729;</w:t>
            </w:r>
          </w:p>
        </w:tc>
        <w:tc>
          <w:tcPr>
            <w:tcW w:w="567" w:type="dxa"/>
            <w:textDirection w:val="btLr"/>
          </w:tcPr>
          <w:p w:rsidR="0026577B" w:rsidRPr="0026577B" w:rsidRDefault="0026577B" w:rsidP="0048312F">
            <w:pPr>
              <w:ind w:left="113" w:right="-766"/>
              <w:rPr>
                <w:sz w:val="16"/>
                <w:szCs w:val="16"/>
              </w:rPr>
            </w:pPr>
            <w:r w:rsidRPr="0026577B">
              <w:rPr>
                <w:color w:val="000000"/>
                <w:sz w:val="16"/>
                <w:szCs w:val="16"/>
              </w:rPr>
              <w:t>документ изготовителя (производителя) по применению (эксплуатации, использованию) продукции (инструкция, руководство, рекомендация) (один из перечисленных документов) либо его копия, заверенная потенциальным поставщиком.</w:t>
            </w:r>
          </w:p>
        </w:tc>
        <w:tc>
          <w:tcPr>
            <w:tcW w:w="709" w:type="dxa"/>
            <w:textDirection w:val="btLr"/>
          </w:tcPr>
          <w:p w:rsidR="0026577B" w:rsidRPr="0026577B" w:rsidRDefault="0026577B" w:rsidP="0048312F">
            <w:pPr>
              <w:rPr>
                <w:sz w:val="16"/>
                <w:szCs w:val="16"/>
              </w:rPr>
            </w:pPr>
            <w:r w:rsidRPr="0026577B">
              <w:rPr>
                <w:color w:val="000000"/>
                <w:sz w:val="16"/>
                <w:szCs w:val="16"/>
              </w:rPr>
              <w:t>при закупе фармацевтических услуг документы, подтверждающие соответствие  соисполнителя квалификационным требованиям, установленным главой 4 ППРК1729;</w:t>
            </w:r>
          </w:p>
          <w:p w:rsidR="0026577B" w:rsidRPr="0026577B" w:rsidRDefault="0026577B" w:rsidP="0048312F">
            <w:pPr>
              <w:ind w:left="113" w:right="-766"/>
              <w:rPr>
                <w:sz w:val="16"/>
                <w:szCs w:val="16"/>
              </w:rPr>
            </w:pPr>
          </w:p>
        </w:tc>
        <w:tc>
          <w:tcPr>
            <w:tcW w:w="425" w:type="dxa"/>
            <w:textDirection w:val="btLr"/>
          </w:tcPr>
          <w:p w:rsidR="0026577B" w:rsidRPr="0026577B" w:rsidRDefault="0026577B" w:rsidP="0048312F">
            <w:pPr>
              <w:ind w:left="113" w:right="-766"/>
              <w:rPr>
                <w:sz w:val="16"/>
                <w:szCs w:val="16"/>
              </w:rPr>
            </w:pPr>
            <w:r w:rsidRPr="0026577B">
              <w:rPr>
                <w:color w:val="000000"/>
                <w:sz w:val="16"/>
                <w:szCs w:val="16"/>
              </w:rPr>
              <w:t xml:space="preserve">письмо об отсутствии </w:t>
            </w:r>
            <w:proofErr w:type="spellStart"/>
            <w:r w:rsidRPr="0026577B">
              <w:rPr>
                <w:color w:val="000000"/>
                <w:sz w:val="16"/>
                <w:szCs w:val="16"/>
              </w:rPr>
              <w:t>аффилированности</w:t>
            </w:r>
            <w:proofErr w:type="spellEnd"/>
            <w:r w:rsidRPr="0026577B">
              <w:rPr>
                <w:color w:val="000000"/>
                <w:sz w:val="16"/>
                <w:szCs w:val="16"/>
              </w:rPr>
              <w:t xml:space="preserve"> в соответствии с пунктом 9 настоящих Правил;</w:t>
            </w:r>
          </w:p>
        </w:tc>
        <w:tc>
          <w:tcPr>
            <w:tcW w:w="709" w:type="dxa"/>
            <w:textDirection w:val="btLr"/>
          </w:tcPr>
          <w:p w:rsidR="0026577B" w:rsidRPr="0026577B" w:rsidRDefault="0026577B" w:rsidP="0048312F">
            <w:pPr>
              <w:rPr>
                <w:sz w:val="16"/>
                <w:szCs w:val="16"/>
              </w:rPr>
            </w:pPr>
            <w:r w:rsidRPr="0026577B">
              <w:rPr>
                <w:color w:val="000000"/>
                <w:sz w:val="16"/>
                <w:szCs w:val="16"/>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6577B" w:rsidRPr="0026577B" w:rsidRDefault="0026577B" w:rsidP="0048312F">
            <w:pPr>
              <w:ind w:left="113" w:right="-766"/>
              <w:rPr>
                <w:sz w:val="16"/>
                <w:szCs w:val="16"/>
              </w:rPr>
            </w:pPr>
          </w:p>
        </w:tc>
        <w:tc>
          <w:tcPr>
            <w:tcW w:w="708" w:type="dxa"/>
            <w:textDirection w:val="btLr"/>
          </w:tcPr>
          <w:p w:rsidR="0026577B" w:rsidRPr="0026577B" w:rsidRDefault="0026577B" w:rsidP="0048312F">
            <w:pPr>
              <w:rPr>
                <w:color w:val="000000"/>
                <w:sz w:val="16"/>
                <w:szCs w:val="16"/>
              </w:rPr>
            </w:pPr>
            <w:r w:rsidRPr="0026577B">
              <w:rPr>
                <w:color w:val="000000"/>
                <w:sz w:val="16"/>
                <w:szCs w:val="16"/>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w:t>
            </w:r>
          </w:p>
          <w:p w:rsidR="0026577B" w:rsidRPr="0026577B" w:rsidRDefault="0026577B" w:rsidP="0048312F">
            <w:pPr>
              <w:ind w:left="113" w:right="-766"/>
              <w:rPr>
                <w:sz w:val="16"/>
                <w:szCs w:val="16"/>
              </w:rPr>
            </w:pPr>
          </w:p>
        </w:tc>
        <w:tc>
          <w:tcPr>
            <w:tcW w:w="420" w:type="dxa"/>
            <w:textDirection w:val="btLr"/>
          </w:tcPr>
          <w:p w:rsidR="0026577B" w:rsidRPr="0026577B" w:rsidRDefault="0026577B" w:rsidP="0048312F">
            <w:pPr>
              <w:ind w:left="113" w:right="-766"/>
              <w:rPr>
                <w:sz w:val="16"/>
                <w:szCs w:val="16"/>
              </w:rPr>
            </w:pPr>
            <w:r w:rsidRPr="0026577B">
              <w:rPr>
                <w:sz w:val="16"/>
                <w:szCs w:val="16"/>
              </w:rPr>
              <w:t>Допуск</w:t>
            </w:r>
          </w:p>
        </w:tc>
      </w:tr>
      <w:tr w:rsidR="00145BD6" w:rsidRPr="00340A7F" w:rsidTr="009F714C">
        <w:trPr>
          <w:trHeight w:val="56"/>
        </w:trPr>
        <w:tc>
          <w:tcPr>
            <w:tcW w:w="431" w:type="dxa"/>
          </w:tcPr>
          <w:p w:rsidR="00145BD6" w:rsidRPr="0069572D" w:rsidRDefault="00145BD6" w:rsidP="0048312F">
            <w:pPr>
              <w:pStyle w:val="a5"/>
              <w:spacing w:after="0" w:afterAutospacing="0"/>
              <w:jc w:val="center"/>
              <w:rPr>
                <w:sz w:val="18"/>
                <w:szCs w:val="18"/>
              </w:rPr>
            </w:pPr>
            <w:r w:rsidRPr="0069572D">
              <w:rPr>
                <w:sz w:val="18"/>
                <w:szCs w:val="18"/>
              </w:rPr>
              <w:t>1</w:t>
            </w:r>
          </w:p>
        </w:tc>
        <w:tc>
          <w:tcPr>
            <w:tcW w:w="2521" w:type="dxa"/>
            <w:vAlign w:val="center"/>
          </w:tcPr>
          <w:p w:rsidR="00145BD6" w:rsidRPr="00BF37C1" w:rsidRDefault="00145BD6" w:rsidP="0048312F">
            <w:pPr>
              <w:rPr>
                <w:sz w:val="18"/>
                <w:szCs w:val="18"/>
                <w:lang w:val="kk-KZ"/>
              </w:rPr>
            </w:pPr>
            <w:r w:rsidRPr="00BF37C1">
              <w:rPr>
                <w:sz w:val="18"/>
                <w:szCs w:val="18"/>
                <w:lang w:val="kk-KZ"/>
              </w:rPr>
              <w:t>ТОО «</w:t>
            </w:r>
            <w:r w:rsidRPr="00BF37C1">
              <w:rPr>
                <w:sz w:val="18"/>
                <w:szCs w:val="18"/>
                <w:lang w:val="en-US"/>
              </w:rPr>
              <w:t>EMIR Company</w:t>
            </w:r>
            <w:r w:rsidRPr="00BF37C1">
              <w:rPr>
                <w:sz w:val="18"/>
                <w:szCs w:val="18"/>
                <w:lang w:val="kk-KZ"/>
              </w:rPr>
              <w:t>»</w:t>
            </w:r>
          </w:p>
        </w:tc>
        <w:tc>
          <w:tcPr>
            <w:tcW w:w="425" w:type="dxa"/>
          </w:tcPr>
          <w:p w:rsidR="00145BD6" w:rsidRPr="00071BE0" w:rsidRDefault="00386039" w:rsidP="0048312F">
            <w:pPr>
              <w:jc w:val="center"/>
              <w:rPr>
                <w:sz w:val="18"/>
                <w:szCs w:val="18"/>
              </w:rPr>
            </w:pPr>
            <w:r>
              <w:rPr>
                <w:sz w:val="18"/>
                <w:szCs w:val="18"/>
              </w:rPr>
              <w:t>+</w:t>
            </w:r>
          </w:p>
        </w:tc>
        <w:tc>
          <w:tcPr>
            <w:tcW w:w="425" w:type="dxa"/>
          </w:tcPr>
          <w:p w:rsidR="00145BD6" w:rsidRPr="00071BE0" w:rsidRDefault="00386039" w:rsidP="0048312F">
            <w:pPr>
              <w:jc w:val="center"/>
              <w:rPr>
                <w:sz w:val="18"/>
                <w:szCs w:val="18"/>
              </w:rPr>
            </w:pPr>
            <w:r>
              <w:rPr>
                <w:sz w:val="18"/>
                <w:szCs w:val="18"/>
              </w:rPr>
              <w:t>+</w:t>
            </w:r>
          </w:p>
        </w:tc>
        <w:tc>
          <w:tcPr>
            <w:tcW w:w="426" w:type="dxa"/>
          </w:tcPr>
          <w:p w:rsidR="00145BD6" w:rsidRPr="00071BE0" w:rsidRDefault="00386039" w:rsidP="0048312F">
            <w:pPr>
              <w:jc w:val="center"/>
              <w:rPr>
                <w:sz w:val="18"/>
                <w:szCs w:val="18"/>
              </w:rPr>
            </w:pPr>
            <w:r>
              <w:rPr>
                <w:sz w:val="18"/>
                <w:szCs w:val="18"/>
              </w:rPr>
              <w:t>+</w:t>
            </w:r>
          </w:p>
        </w:tc>
        <w:tc>
          <w:tcPr>
            <w:tcW w:w="425" w:type="dxa"/>
          </w:tcPr>
          <w:p w:rsidR="00145BD6" w:rsidRPr="00071BE0" w:rsidRDefault="00386039" w:rsidP="0048312F">
            <w:pPr>
              <w:jc w:val="center"/>
              <w:rPr>
                <w:sz w:val="18"/>
                <w:szCs w:val="18"/>
              </w:rPr>
            </w:pPr>
            <w:r>
              <w:rPr>
                <w:sz w:val="18"/>
                <w:szCs w:val="18"/>
              </w:rPr>
              <w:t>+</w:t>
            </w:r>
          </w:p>
        </w:tc>
        <w:tc>
          <w:tcPr>
            <w:tcW w:w="425" w:type="dxa"/>
          </w:tcPr>
          <w:p w:rsidR="00145BD6" w:rsidRPr="00071BE0" w:rsidRDefault="00386039" w:rsidP="0048312F">
            <w:pPr>
              <w:jc w:val="center"/>
              <w:rPr>
                <w:sz w:val="18"/>
                <w:szCs w:val="18"/>
              </w:rPr>
            </w:pPr>
            <w:r>
              <w:rPr>
                <w:sz w:val="18"/>
                <w:szCs w:val="18"/>
              </w:rPr>
              <w:t>+</w:t>
            </w:r>
          </w:p>
        </w:tc>
        <w:tc>
          <w:tcPr>
            <w:tcW w:w="425" w:type="dxa"/>
          </w:tcPr>
          <w:p w:rsidR="00145BD6" w:rsidRPr="00071BE0" w:rsidRDefault="00386039" w:rsidP="0048312F">
            <w:pPr>
              <w:jc w:val="center"/>
              <w:rPr>
                <w:sz w:val="18"/>
                <w:szCs w:val="18"/>
              </w:rPr>
            </w:pPr>
            <w:r>
              <w:rPr>
                <w:sz w:val="18"/>
                <w:szCs w:val="18"/>
              </w:rPr>
              <w:t>+</w:t>
            </w:r>
          </w:p>
        </w:tc>
        <w:tc>
          <w:tcPr>
            <w:tcW w:w="426" w:type="dxa"/>
          </w:tcPr>
          <w:p w:rsidR="00145BD6" w:rsidRPr="00071BE0" w:rsidRDefault="00386039" w:rsidP="0048312F">
            <w:pPr>
              <w:jc w:val="center"/>
              <w:rPr>
                <w:sz w:val="18"/>
                <w:szCs w:val="18"/>
              </w:rPr>
            </w:pPr>
            <w:r>
              <w:rPr>
                <w:sz w:val="18"/>
                <w:szCs w:val="18"/>
              </w:rPr>
              <w:t>+</w:t>
            </w:r>
          </w:p>
        </w:tc>
        <w:tc>
          <w:tcPr>
            <w:tcW w:w="567" w:type="dxa"/>
          </w:tcPr>
          <w:p w:rsidR="00145BD6" w:rsidRPr="00071BE0" w:rsidRDefault="00386039" w:rsidP="0048312F">
            <w:pPr>
              <w:jc w:val="center"/>
              <w:rPr>
                <w:sz w:val="18"/>
                <w:szCs w:val="18"/>
              </w:rPr>
            </w:pPr>
            <w:r>
              <w:rPr>
                <w:sz w:val="18"/>
                <w:szCs w:val="18"/>
              </w:rPr>
              <w:t>+</w:t>
            </w:r>
          </w:p>
        </w:tc>
        <w:tc>
          <w:tcPr>
            <w:tcW w:w="597" w:type="dxa"/>
          </w:tcPr>
          <w:p w:rsidR="00145BD6" w:rsidRPr="00071BE0" w:rsidRDefault="00386039" w:rsidP="0048312F">
            <w:pPr>
              <w:jc w:val="center"/>
              <w:rPr>
                <w:sz w:val="18"/>
                <w:szCs w:val="18"/>
              </w:rPr>
            </w:pPr>
            <w:r>
              <w:rPr>
                <w:sz w:val="18"/>
                <w:szCs w:val="18"/>
              </w:rPr>
              <w:t>-</w:t>
            </w:r>
          </w:p>
        </w:tc>
        <w:tc>
          <w:tcPr>
            <w:tcW w:w="425" w:type="dxa"/>
          </w:tcPr>
          <w:p w:rsidR="00145BD6" w:rsidRPr="00972CB9" w:rsidRDefault="00386039" w:rsidP="009F714C">
            <w:pPr>
              <w:rPr>
                <w:sz w:val="18"/>
                <w:szCs w:val="18"/>
              </w:rPr>
            </w:pPr>
            <w:r>
              <w:rPr>
                <w:sz w:val="18"/>
                <w:szCs w:val="18"/>
              </w:rPr>
              <w:t>-</w:t>
            </w:r>
          </w:p>
        </w:tc>
        <w:tc>
          <w:tcPr>
            <w:tcW w:w="409" w:type="dxa"/>
          </w:tcPr>
          <w:p w:rsidR="00145BD6" w:rsidRPr="00071BE0" w:rsidRDefault="00386039" w:rsidP="0048312F">
            <w:pPr>
              <w:jc w:val="center"/>
              <w:rPr>
                <w:sz w:val="18"/>
                <w:szCs w:val="18"/>
              </w:rPr>
            </w:pPr>
            <w:r>
              <w:rPr>
                <w:sz w:val="18"/>
                <w:szCs w:val="18"/>
              </w:rPr>
              <w:t>+</w:t>
            </w:r>
          </w:p>
        </w:tc>
        <w:tc>
          <w:tcPr>
            <w:tcW w:w="709" w:type="dxa"/>
          </w:tcPr>
          <w:p w:rsidR="00145BD6" w:rsidRPr="00071BE0" w:rsidRDefault="00386039" w:rsidP="0048312F">
            <w:pPr>
              <w:jc w:val="center"/>
              <w:rPr>
                <w:sz w:val="18"/>
                <w:szCs w:val="18"/>
              </w:rPr>
            </w:pPr>
            <w:r>
              <w:rPr>
                <w:sz w:val="18"/>
                <w:szCs w:val="18"/>
              </w:rPr>
              <w:t>+</w:t>
            </w:r>
          </w:p>
        </w:tc>
        <w:tc>
          <w:tcPr>
            <w:tcW w:w="425" w:type="dxa"/>
          </w:tcPr>
          <w:p w:rsidR="00145BD6" w:rsidRPr="00071BE0" w:rsidRDefault="00386039" w:rsidP="0048312F">
            <w:pPr>
              <w:jc w:val="center"/>
              <w:rPr>
                <w:sz w:val="18"/>
                <w:szCs w:val="18"/>
              </w:rPr>
            </w:pPr>
            <w:r>
              <w:rPr>
                <w:sz w:val="18"/>
                <w:szCs w:val="18"/>
              </w:rPr>
              <w:t>+</w:t>
            </w:r>
          </w:p>
        </w:tc>
        <w:tc>
          <w:tcPr>
            <w:tcW w:w="567" w:type="dxa"/>
          </w:tcPr>
          <w:p w:rsidR="00145BD6" w:rsidRPr="00071BE0" w:rsidRDefault="00386039" w:rsidP="0048312F">
            <w:pPr>
              <w:jc w:val="center"/>
              <w:rPr>
                <w:sz w:val="18"/>
                <w:szCs w:val="18"/>
              </w:rPr>
            </w:pPr>
            <w:r>
              <w:rPr>
                <w:sz w:val="18"/>
                <w:szCs w:val="18"/>
              </w:rPr>
              <w:t>+</w:t>
            </w:r>
          </w:p>
        </w:tc>
        <w:tc>
          <w:tcPr>
            <w:tcW w:w="567" w:type="dxa"/>
            <w:tcMar>
              <w:top w:w="0" w:type="dxa"/>
              <w:left w:w="108" w:type="dxa"/>
              <w:bottom w:w="0" w:type="dxa"/>
              <w:right w:w="108" w:type="dxa"/>
            </w:tcMar>
          </w:tcPr>
          <w:p w:rsidR="00145BD6" w:rsidRPr="00071BE0" w:rsidRDefault="00386039" w:rsidP="0048312F">
            <w:pPr>
              <w:jc w:val="center"/>
              <w:rPr>
                <w:sz w:val="18"/>
                <w:szCs w:val="18"/>
              </w:rPr>
            </w:pPr>
            <w:r>
              <w:rPr>
                <w:sz w:val="18"/>
                <w:szCs w:val="18"/>
              </w:rPr>
              <w:t>+</w:t>
            </w:r>
          </w:p>
        </w:tc>
        <w:tc>
          <w:tcPr>
            <w:tcW w:w="867" w:type="dxa"/>
          </w:tcPr>
          <w:p w:rsidR="00145BD6" w:rsidRPr="00071BE0" w:rsidRDefault="00386039" w:rsidP="00863AE9">
            <w:pPr>
              <w:jc w:val="center"/>
              <w:rPr>
                <w:sz w:val="18"/>
                <w:szCs w:val="18"/>
              </w:rPr>
            </w:pPr>
            <w:r>
              <w:rPr>
                <w:sz w:val="18"/>
                <w:szCs w:val="18"/>
              </w:rPr>
              <w:t>+</w:t>
            </w:r>
          </w:p>
        </w:tc>
        <w:tc>
          <w:tcPr>
            <w:tcW w:w="551" w:type="dxa"/>
          </w:tcPr>
          <w:p w:rsidR="00145BD6" w:rsidRPr="00071BE0" w:rsidRDefault="00386039" w:rsidP="00863AE9">
            <w:pPr>
              <w:rPr>
                <w:sz w:val="18"/>
                <w:szCs w:val="18"/>
              </w:rPr>
            </w:pPr>
            <w:r>
              <w:rPr>
                <w:sz w:val="18"/>
                <w:szCs w:val="18"/>
              </w:rPr>
              <w:t>-</w:t>
            </w:r>
          </w:p>
        </w:tc>
        <w:tc>
          <w:tcPr>
            <w:tcW w:w="583" w:type="dxa"/>
          </w:tcPr>
          <w:p w:rsidR="00145BD6" w:rsidRPr="00071BE0" w:rsidRDefault="00386039" w:rsidP="009F714C">
            <w:pPr>
              <w:rPr>
                <w:sz w:val="18"/>
                <w:szCs w:val="18"/>
              </w:rPr>
            </w:pPr>
            <w:r>
              <w:rPr>
                <w:sz w:val="18"/>
                <w:szCs w:val="18"/>
              </w:rPr>
              <w:t>+</w:t>
            </w:r>
          </w:p>
        </w:tc>
        <w:tc>
          <w:tcPr>
            <w:tcW w:w="567" w:type="dxa"/>
          </w:tcPr>
          <w:p w:rsidR="00145BD6" w:rsidRPr="00071BE0" w:rsidRDefault="00386039" w:rsidP="0048312F">
            <w:pPr>
              <w:jc w:val="center"/>
              <w:rPr>
                <w:sz w:val="18"/>
                <w:szCs w:val="18"/>
              </w:rPr>
            </w:pPr>
            <w:r>
              <w:rPr>
                <w:sz w:val="18"/>
                <w:szCs w:val="18"/>
              </w:rPr>
              <w:t>+</w:t>
            </w:r>
          </w:p>
        </w:tc>
        <w:tc>
          <w:tcPr>
            <w:tcW w:w="709" w:type="dxa"/>
          </w:tcPr>
          <w:p w:rsidR="00145BD6" w:rsidRPr="00071BE0" w:rsidRDefault="00386039" w:rsidP="0048312F">
            <w:pPr>
              <w:jc w:val="center"/>
              <w:rPr>
                <w:sz w:val="18"/>
                <w:szCs w:val="18"/>
              </w:rPr>
            </w:pPr>
            <w:r>
              <w:rPr>
                <w:sz w:val="18"/>
                <w:szCs w:val="18"/>
              </w:rPr>
              <w:t>+</w:t>
            </w:r>
          </w:p>
        </w:tc>
        <w:tc>
          <w:tcPr>
            <w:tcW w:w="425" w:type="dxa"/>
          </w:tcPr>
          <w:p w:rsidR="00145BD6" w:rsidRPr="00071BE0" w:rsidRDefault="00386039" w:rsidP="0048312F">
            <w:pPr>
              <w:jc w:val="center"/>
              <w:rPr>
                <w:sz w:val="18"/>
                <w:szCs w:val="18"/>
              </w:rPr>
            </w:pPr>
            <w:r>
              <w:rPr>
                <w:sz w:val="18"/>
                <w:szCs w:val="18"/>
              </w:rPr>
              <w:t>+</w:t>
            </w:r>
          </w:p>
        </w:tc>
        <w:tc>
          <w:tcPr>
            <w:tcW w:w="709" w:type="dxa"/>
          </w:tcPr>
          <w:p w:rsidR="00145BD6" w:rsidRPr="00071BE0" w:rsidRDefault="00386039" w:rsidP="00863AE9">
            <w:pPr>
              <w:rPr>
                <w:sz w:val="18"/>
                <w:szCs w:val="18"/>
              </w:rPr>
            </w:pPr>
            <w:r>
              <w:rPr>
                <w:sz w:val="18"/>
                <w:szCs w:val="18"/>
              </w:rPr>
              <w:t>+</w:t>
            </w:r>
          </w:p>
        </w:tc>
        <w:tc>
          <w:tcPr>
            <w:tcW w:w="708" w:type="dxa"/>
          </w:tcPr>
          <w:p w:rsidR="00145BD6" w:rsidRPr="00071BE0" w:rsidRDefault="00386039" w:rsidP="00863AE9">
            <w:pPr>
              <w:rPr>
                <w:sz w:val="18"/>
                <w:szCs w:val="18"/>
              </w:rPr>
            </w:pPr>
            <w:r>
              <w:rPr>
                <w:sz w:val="18"/>
                <w:szCs w:val="18"/>
              </w:rPr>
              <w:t>+</w:t>
            </w:r>
          </w:p>
        </w:tc>
        <w:tc>
          <w:tcPr>
            <w:tcW w:w="420" w:type="dxa"/>
          </w:tcPr>
          <w:p w:rsidR="00145BD6" w:rsidRPr="00071BE0" w:rsidRDefault="00386039" w:rsidP="00863AE9">
            <w:pPr>
              <w:rPr>
                <w:sz w:val="18"/>
                <w:szCs w:val="18"/>
              </w:rPr>
            </w:pPr>
            <w:r>
              <w:rPr>
                <w:sz w:val="18"/>
                <w:szCs w:val="18"/>
              </w:rPr>
              <w:t>+</w:t>
            </w:r>
          </w:p>
        </w:tc>
      </w:tr>
      <w:tr w:rsidR="00145BD6" w:rsidRPr="00340A7F" w:rsidTr="009F714C">
        <w:trPr>
          <w:trHeight w:val="338"/>
        </w:trPr>
        <w:tc>
          <w:tcPr>
            <w:tcW w:w="431" w:type="dxa"/>
          </w:tcPr>
          <w:p w:rsidR="00145BD6" w:rsidRPr="0069572D" w:rsidRDefault="00145BD6" w:rsidP="0048312F">
            <w:pPr>
              <w:pStyle w:val="a5"/>
              <w:spacing w:after="0" w:afterAutospacing="0"/>
              <w:jc w:val="center"/>
              <w:rPr>
                <w:sz w:val="18"/>
                <w:szCs w:val="18"/>
              </w:rPr>
            </w:pPr>
            <w:r w:rsidRPr="0069572D">
              <w:rPr>
                <w:sz w:val="18"/>
                <w:szCs w:val="18"/>
              </w:rPr>
              <w:t>2</w:t>
            </w:r>
          </w:p>
        </w:tc>
        <w:tc>
          <w:tcPr>
            <w:tcW w:w="2521" w:type="dxa"/>
            <w:vAlign w:val="center"/>
          </w:tcPr>
          <w:p w:rsidR="00145BD6" w:rsidRPr="00BF37C1" w:rsidRDefault="00145BD6" w:rsidP="0048312F">
            <w:pPr>
              <w:pStyle w:val="a5"/>
              <w:tabs>
                <w:tab w:val="left" w:pos="2442"/>
              </w:tabs>
              <w:rPr>
                <w:sz w:val="18"/>
                <w:szCs w:val="18"/>
              </w:rPr>
            </w:pPr>
            <w:r w:rsidRPr="00BF37C1">
              <w:rPr>
                <w:sz w:val="18"/>
                <w:szCs w:val="18"/>
              </w:rPr>
              <w:t xml:space="preserve">ТОО «НПО </w:t>
            </w:r>
            <w:proofErr w:type="spellStart"/>
            <w:r w:rsidRPr="00BF37C1">
              <w:rPr>
                <w:sz w:val="18"/>
                <w:szCs w:val="18"/>
              </w:rPr>
              <w:t>МедиДез</w:t>
            </w:r>
            <w:proofErr w:type="spellEnd"/>
            <w:r w:rsidRPr="00BF37C1">
              <w:rPr>
                <w:sz w:val="18"/>
                <w:szCs w:val="18"/>
              </w:rPr>
              <w:t xml:space="preserve">» </w:t>
            </w:r>
          </w:p>
        </w:tc>
        <w:tc>
          <w:tcPr>
            <w:tcW w:w="425" w:type="dxa"/>
            <w:textDirection w:val="btLr"/>
            <w:vAlign w:val="center"/>
          </w:tcPr>
          <w:p w:rsidR="00145BD6" w:rsidRPr="00071BE0" w:rsidRDefault="00386039" w:rsidP="0048312F">
            <w:pPr>
              <w:ind w:left="113" w:right="-766"/>
              <w:rPr>
                <w:sz w:val="18"/>
                <w:szCs w:val="18"/>
              </w:rPr>
            </w:pPr>
            <w:r>
              <w:rPr>
                <w:sz w:val="18"/>
                <w:szCs w:val="18"/>
              </w:rPr>
              <w:t>+</w:t>
            </w:r>
          </w:p>
        </w:tc>
        <w:tc>
          <w:tcPr>
            <w:tcW w:w="425" w:type="dxa"/>
            <w:textDirection w:val="btLr"/>
            <w:vAlign w:val="center"/>
          </w:tcPr>
          <w:p w:rsidR="00145BD6" w:rsidRPr="00071BE0" w:rsidRDefault="00386039" w:rsidP="0048312F">
            <w:pPr>
              <w:ind w:left="113" w:right="-766"/>
              <w:rPr>
                <w:sz w:val="18"/>
                <w:szCs w:val="18"/>
              </w:rPr>
            </w:pPr>
            <w:r>
              <w:rPr>
                <w:sz w:val="18"/>
                <w:szCs w:val="18"/>
              </w:rPr>
              <w:t>+</w:t>
            </w:r>
          </w:p>
        </w:tc>
        <w:tc>
          <w:tcPr>
            <w:tcW w:w="426" w:type="dxa"/>
            <w:textDirection w:val="btLr"/>
            <w:vAlign w:val="center"/>
          </w:tcPr>
          <w:p w:rsidR="00145BD6" w:rsidRPr="00071BE0" w:rsidRDefault="00386039" w:rsidP="0048312F">
            <w:pPr>
              <w:ind w:left="113" w:right="-766"/>
              <w:rPr>
                <w:sz w:val="18"/>
                <w:szCs w:val="18"/>
              </w:rPr>
            </w:pPr>
            <w:r>
              <w:rPr>
                <w:sz w:val="18"/>
                <w:szCs w:val="18"/>
              </w:rPr>
              <w:t>+</w:t>
            </w:r>
          </w:p>
        </w:tc>
        <w:tc>
          <w:tcPr>
            <w:tcW w:w="425" w:type="dxa"/>
          </w:tcPr>
          <w:p w:rsidR="00145BD6" w:rsidRPr="00071BE0" w:rsidRDefault="00386039" w:rsidP="0048312F">
            <w:pPr>
              <w:rPr>
                <w:sz w:val="18"/>
                <w:szCs w:val="18"/>
              </w:rPr>
            </w:pPr>
            <w:r>
              <w:rPr>
                <w:sz w:val="18"/>
                <w:szCs w:val="18"/>
              </w:rPr>
              <w:t>+</w:t>
            </w:r>
          </w:p>
        </w:tc>
        <w:tc>
          <w:tcPr>
            <w:tcW w:w="425" w:type="dxa"/>
            <w:vAlign w:val="center"/>
          </w:tcPr>
          <w:p w:rsidR="00145BD6" w:rsidRPr="00071BE0" w:rsidRDefault="00386039" w:rsidP="0048312F">
            <w:pPr>
              <w:ind w:right="-766"/>
              <w:rPr>
                <w:sz w:val="18"/>
                <w:szCs w:val="18"/>
              </w:rPr>
            </w:pPr>
            <w:r>
              <w:rPr>
                <w:sz w:val="18"/>
                <w:szCs w:val="18"/>
              </w:rPr>
              <w:t>+</w:t>
            </w:r>
          </w:p>
        </w:tc>
        <w:tc>
          <w:tcPr>
            <w:tcW w:w="425" w:type="dxa"/>
          </w:tcPr>
          <w:p w:rsidR="00145BD6" w:rsidRPr="00071BE0" w:rsidRDefault="00386039" w:rsidP="0048312F">
            <w:pPr>
              <w:rPr>
                <w:sz w:val="18"/>
                <w:szCs w:val="18"/>
              </w:rPr>
            </w:pPr>
            <w:r>
              <w:rPr>
                <w:sz w:val="18"/>
                <w:szCs w:val="18"/>
              </w:rPr>
              <w:t>+</w:t>
            </w:r>
          </w:p>
        </w:tc>
        <w:tc>
          <w:tcPr>
            <w:tcW w:w="426" w:type="dxa"/>
          </w:tcPr>
          <w:p w:rsidR="00145BD6" w:rsidRPr="00071BE0" w:rsidRDefault="00386039" w:rsidP="0048312F">
            <w:pPr>
              <w:rPr>
                <w:sz w:val="18"/>
                <w:szCs w:val="18"/>
              </w:rPr>
            </w:pPr>
            <w:r>
              <w:rPr>
                <w:sz w:val="18"/>
                <w:szCs w:val="18"/>
              </w:rPr>
              <w:t>+</w:t>
            </w:r>
          </w:p>
        </w:tc>
        <w:tc>
          <w:tcPr>
            <w:tcW w:w="567" w:type="dxa"/>
            <w:vAlign w:val="center"/>
          </w:tcPr>
          <w:p w:rsidR="00145BD6" w:rsidRPr="00071BE0" w:rsidRDefault="00386039" w:rsidP="0048312F">
            <w:pPr>
              <w:ind w:right="-766"/>
              <w:rPr>
                <w:sz w:val="18"/>
                <w:szCs w:val="18"/>
              </w:rPr>
            </w:pPr>
            <w:r>
              <w:rPr>
                <w:sz w:val="18"/>
                <w:szCs w:val="18"/>
              </w:rPr>
              <w:t>+</w:t>
            </w:r>
          </w:p>
        </w:tc>
        <w:tc>
          <w:tcPr>
            <w:tcW w:w="597" w:type="dxa"/>
            <w:vAlign w:val="center"/>
          </w:tcPr>
          <w:p w:rsidR="00145BD6" w:rsidRPr="00071BE0" w:rsidRDefault="00386039" w:rsidP="0048312F">
            <w:pPr>
              <w:ind w:right="-766"/>
              <w:rPr>
                <w:sz w:val="18"/>
                <w:szCs w:val="18"/>
              </w:rPr>
            </w:pPr>
            <w:r>
              <w:rPr>
                <w:sz w:val="18"/>
                <w:szCs w:val="18"/>
                <w:lang w:val="en-US"/>
              </w:rPr>
              <w:t>CT-KZ</w:t>
            </w:r>
          </w:p>
        </w:tc>
        <w:tc>
          <w:tcPr>
            <w:tcW w:w="425" w:type="dxa"/>
            <w:vAlign w:val="center"/>
          </w:tcPr>
          <w:p w:rsidR="00145BD6" w:rsidRPr="00071BE0" w:rsidRDefault="00386039" w:rsidP="009F714C">
            <w:pPr>
              <w:ind w:right="-766"/>
              <w:rPr>
                <w:sz w:val="18"/>
                <w:szCs w:val="18"/>
              </w:rPr>
            </w:pPr>
            <w:r>
              <w:rPr>
                <w:sz w:val="18"/>
                <w:szCs w:val="18"/>
              </w:rPr>
              <w:t>-</w:t>
            </w:r>
          </w:p>
        </w:tc>
        <w:tc>
          <w:tcPr>
            <w:tcW w:w="409" w:type="dxa"/>
          </w:tcPr>
          <w:p w:rsidR="00145BD6" w:rsidRPr="00071BE0" w:rsidRDefault="00386039" w:rsidP="0048312F">
            <w:pPr>
              <w:rPr>
                <w:sz w:val="18"/>
                <w:szCs w:val="18"/>
              </w:rPr>
            </w:pPr>
            <w:r>
              <w:rPr>
                <w:sz w:val="18"/>
                <w:szCs w:val="18"/>
              </w:rPr>
              <w:t>+</w:t>
            </w:r>
          </w:p>
        </w:tc>
        <w:tc>
          <w:tcPr>
            <w:tcW w:w="709" w:type="dxa"/>
          </w:tcPr>
          <w:p w:rsidR="00145BD6" w:rsidRPr="00071BE0" w:rsidRDefault="00386039" w:rsidP="0048312F">
            <w:pPr>
              <w:rPr>
                <w:sz w:val="18"/>
                <w:szCs w:val="18"/>
              </w:rPr>
            </w:pPr>
            <w:r>
              <w:rPr>
                <w:sz w:val="18"/>
                <w:szCs w:val="18"/>
              </w:rPr>
              <w:t>+</w:t>
            </w:r>
          </w:p>
        </w:tc>
        <w:tc>
          <w:tcPr>
            <w:tcW w:w="425" w:type="dxa"/>
          </w:tcPr>
          <w:p w:rsidR="00145BD6" w:rsidRPr="00071BE0" w:rsidRDefault="00386039" w:rsidP="0048312F">
            <w:pPr>
              <w:rPr>
                <w:sz w:val="18"/>
                <w:szCs w:val="18"/>
              </w:rPr>
            </w:pPr>
            <w:r>
              <w:rPr>
                <w:sz w:val="18"/>
                <w:szCs w:val="18"/>
              </w:rPr>
              <w:t>+</w:t>
            </w:r>
          </w:p>
        </w:tc>
        <w:tc>
          <w:tcPr>
            <w:tcW w:w="567" w:type="dxa"/>
          </w:tcPr>
          <w:p w:rsidR="00145BD6" w:rsidRPr="00071BE0" w:rsidRDefault="00386039" w:rsidP="0048312F">
            <w:pPr>
              <w:rPr>
                <w:sz w:val="18"/>
                <w:szCs w:val="18"/>
              </w:rPr>
            </w:pPr>
            <w:r>
              <w:rPr>
                <w:sz w:val="18"/>
                <w:szCs w:val="18"/>
              </w:rPr>
              <w:t>+</w:t>
            </w:r>
          </w:p>
        </w:tc>
        <w:tc>
          <w:tcPr>
            <w:tcW w:w="567" w:type="dxa"/>
            <w:tcMar>
              <w:top w:w="0" w:type="dxa"/>
              <w:left w:w="108" w:type="dxa"/>
              <w:bottom w:w="0" w:type="dxa"/>
              <w:right w:w="108" w:type="dxa"/>
            </w:tcMar>
          </w:tcPr>
          <w:p w:rsidR="00145BD6" w:rsidRPr="00071BE0" w:rsidRDefault="00386039" w:rsidP="0048312F">
            <w:pPr>
              <w:rPr>
                <w:sz w:val="18"/>
                <w:szCs w:val="18"/>
              </w:rPr>
            </w:pPr>
            <w:r>
              <w:rPr>
                <w:sz w:val="18"/>
                <w:szCs w:val="18"/>
              </w:rPr>
              <w:t>+</w:t>
            </w:r>
          </w:p>
        </w:tc>
        <w:tc>
          <w:tcPr>
            <w:tcW w:w="867" w:type="dxa"/>
          </w:tcPr>
          <w:p w:rsidR="00145BD6" w:rsidRPr="00071BE0" w:rsidRDefault="00386039" w:rsidP="00863AE9">
            <w:pPr>
              <w:jc w:val="center"/>
              <w:rPr>
                <w:sz w:val="18"/>
                <w:szCs w:val="18"/>
              </w:rPr>
            </w:pPr>
            <w:r>
              <w:rPr>
                <w:sz w:val="18"/>
                <w:szCs w:val="18"/>
              </w:rPr>
              <w:t>+</w:t>
            </w:r>
          </w:p>
        </w:tc>
        <w:tc>
          <w:tcPr>
            <w:tcW w:w="551" w:type="dxa"/>
          </w:tcPr>
          <w:p w:rsidR="00145BD6" w:rsidRPr="00071BE0" w:rsidRDefault="009F714C" w:rsidP="00863AE9">
            <w:pPr>
              <w:ind w:right="-766"/>
              <w:rPr>
                <w:sz w:val="18"/>
                <w:szCs w:val="18"/>
              </w:rPr>
            </w:pPr>
            <w:r>
              <w:rPr>
                <w:sz w:val="18"/>
                <w:szCs w:val="18"/>
              </w:rPr>
              <w:t xml:space="preserve">   </w:t>
            </w:r>
            <w:r w:rsidR="00386039">
              <w:rPr>
                <w:sz w:val="18"/>
                <w:szCs w:val="18"/>
              </w:rPr>
              <w:t>+</w:t>
            </w:r>
          </w:p>
        </w:tc>
        <w:tc>
          <w:tcPr>
            <w:tcW w:w="583" w:type="dxa"/>
          </w:tcPr>
          <w:p w:rsidR="00145BD6" w:rsidRPr="00071BE0" w:rsidRDefault="00386039" w:rsidP="0048312F">
            <w:pPr>
              <w:ind w:right="-766"/>
              <w:rPr>
                <w:sz w:val="18"/>
                <w:szCs w:val="18"/>
              </w:rPr>
            </w:pPr>
            <w:r>
              <w:rPr>
                <w:sz w:val="18"/>
                <w:szCs w:val="18"/>
              </w:rPr>
              <w:t>+</w:t>
            </w:r>
          </w:p>
        </w:tc>
        <w:tc>
          <w:tcPr>
            <w:tcW w:w="567" w:type="dxa"/>
          </w:tcPr>
          <w:p w:rsidR="00145BD6" w:rsidRPr="00071BE0" w:rsidRDefault="00386039" w:rsidP="0048312F">
            <w:pPr>
              <w:ind w:right="-766"/>
              <w:rPr>
                <w:sz w:val="18"/>
                <w:szCs w:val="18"/>
              </w:rPr>
            </w:pPr>
            <w:r>
              <w:rPr>
                <w:sz w:val="18"/>
                <w:szCs w:val="18"/>
              </w:rPr>
              <w:t>+</w:t>
            </w:r>
          </w:p>
        </w:tc>
        <w:tc>
          <w:tcPr>
            <w:tcW w:w="709" w:type="dxa"/>
          </w:tcPr>
          <w:p w:rsidR="00145BD6" w:rsidRPr="00071BE0" w:rsidRDefault="00863AE9" w:rsidP="00863AE9">
            <w:pPr>
              <w:ind w:right="-766"/>
              <w:rPr>
                <w:sz w:val="18"/>
                <w:szCs w:val="18"/>
              </w:rPr>
            </w:pPr>
            <w:r>
              <w:rPr>
                <w:sz w:val="18"/>
                <w:szCs w:val="18"/>
              </w:rPr>
              <w:t xml:space="preserve">     </w:t>
            </w:r>
            <w:r w:rsidR="00386039">
              <w:rPr>
                <w:sz w:val="18"/>
                <w:szCs w:val="18"/>
              </w:rPr>
              <w:t>+</w:t>
            </w:r>
          </w:p>
        </w:tc>
        <w:tc>
          <w:tcPr>
            <w:tcW w:w="425" w:type="dxa"/>
          </w:tcPr>
          <w:p w:rsidR="00145BD6" w:rsidRPr="00071BE0" w:rsidRDefault="00863AE9" w:rsidP="0048312F">
            <w:pPr>
              <w:ind w:right="-766"/>
              <w:rPr>
                <w:sz w:val="18"/>
                <w:szCs w:val="18"/>
              </w:rPr>
            </w:pPr>
            <w:r>
              <w:rPr>
                <w:sz w:val="18"/>
                <w:szCs w:val="18"/>
              </w:rPr>
              <w:t xml:space="preserve">  </w:t>
            </w:r>
            <w:r w:rsidR="00386039">
              <w:rPr>
                <w:sz w:val="18"/>
                <w:szCs w:val="18"/>
              </w:rPr>
              <w:t>+</w:t>
            </w:r>
          </w:p>
        </w:tc>
        <w:tc>
          <w:tcPr>
            <w:tcW w:w="709" w:type="dxa"/>
          </w:tcPr>
          <w:p w:rsidR="00145BD6" w:rsidRPr="00071BE0" w:rsidRDefault="00386039" w:rsidP="00863AE9">
            <w:pPr>
              <w:ind w:right="-766"/>
              <w:rPr>
                <w:sz w:val="18"/>
                <w:szCs w:val="18"/>
              </w:rPr>
            </w:pPr>
            <w:r>
              <w:rPr>
                <w:sz w:val="18"/>
                <w:szCs w:val="18"/>
              </w:rPr>
              <w:t>+</w:t>
            </w:r>
          </w:p>
        </w:tc>
        <w:tc>
          <w:tcPr>
            <w:tcW w:w="708" w:type="dxa"/>
          </w:tcPr>
          <w:p w:rsidR="00145BD6" w:rsidRPr="00071BE0" w:rsidRDefault="00386039" w:rsidP="0048312F">
            <w:pPr>
              <w:ind w:right="-766"/>
              <w:rPr>
                <w:sz w:val="18"/>
                <w:szCs w:val="18"/>
              </w:rPr>
            </w:pPr>
            <w:r>
              <w:rPr>
                <w:sz w:val="18"/>
                <w:szCs w:val="18"/>
              </w:rPr>
              <w:t>+</w:t>
            </w:r>
          </w:p>
        </w:tc>
        <w:tc>
          <w:tcPr>
            <w:tcW w:w="420" w:type="dxa"/>
          </w:tcPr>
          <w:p w:rsidR="00145BD6" w:rsidRPr="00071BE0" w:rsidRDefault="00386039" w:rsidP="0048312F">
            <w:pPr>
              <w:ind w:right="-766"/>
              <w:rPr>
                <w:sz w:val="18"/>
                <w:szCs w:val="18"/>
              </w:rPr>
            </w:pPr>
            <w:r>
              <w:rPr>
                <w:sz w:val="18"/>
                <w:szCs w:val="18"/>
              </w:rPr>
              <w:t>+</w:t>
            </w:r>
          </w:p>
        </w:tc>
      </w:tr>
      <w:tr w:rsidR="00145BD6" w:rsidRPr="00340A7F" w:rsidTr="009F714C">
        <w:trPr>
          <w:trHeight w:val="419"/>
        </w:trPr>
        <w:tc>
          <w:tcPr>
            <w:tcW w:w="431" w:type="dxa"/>
          </w:tcPr>
          <w:p w:rsidR="00145BD6" w:rsidRPr="0069572D" w:rsidRDefault="00145BD6" w:rsidP="0048312F">
            <w:pPr>
              <w:pStyle w:val="a5"/>
              <w:spacing w:after="0" w:afterAutospacing="0"/>
              <w:jc w:val="center"/>
              <w:rPr>
                <w:sz w:val="18"/>
                <w:szCs w:val="18"/>
              </w:rPr>
            </w:pPr>
            <w:r w:rsidRPr="0069572D">
              <w:rPr>
                <w:sz w:val="18"/>
                <w:szCs w:val="18"/>
              </w:rPr>
              <w:t>3</w:t>
            </w:r>
          </w:p>
        </w:tc>
        <w:tc>
          <w:tcPr>
            <w:tcW w:w="2521" w:type="dxa"/>
            <w:vAlign w:val="center"/>
          </w:tcPr>
          <w:p w:rsidR="00145BD6" w:rsidRPr="00BF37C1" w:rsidRDefault="00145BD6" w:rsidP="0048312F">
            <w:pPr>
              <w:pStyle w:val="a5"/>
              <w:tabs>
                <w:tab w:val="left" w:pos="2442"/>
              </w:tabs>
              <w:rPr>
                <w:sz w:val="18"/>
                <w:szCs w:val="18"/>
              </w:rPr>
            </w:pPr>
            <w:r w:rsidRPr="00BF37C1">
              <w:rPr>
                <w:sz w:val="18"/>
                <w:szCs w:val="18"/>
              </w:rPr>
              <w:t>ТОО «</w:t>
            </w:r>
            <w:r w:rsidR="00001128" w:rsidRPr="00BF37C1">
              <w:rPr>
                <w:sz w:val="18"/>
                <w:szCs w:val="18"/>
              </w:rPr>
              <w:t>Гиппократ</w:t>
            </w:r>
            <w:r w:rsidRPr="00BF37C1">
              <w:rPr>
                <w:sz w:val="18"/>
                <w:szCs w:val="18"/>
              </w:rPr>
              <w:t>»</w:t>
            </w:r>
          </w:p>
        </w:tc>
        <w:tc>
          <w:tcPr>
            <w:tcW w:w="425" w:type="dxa"/>
            <w:textDirection w:val="btLr"/>
            <w:vAlign w:val="center"/>
          </w:tcPr>
          <w:p w:rsidR="00145BD6" w:rsidRPr="00071BE0" w:rsidRDefault="00E04E1C" w:rsidP="0048312F">
            <w:pPr>
              <w:ind w:left="113" w:right="-766"/>
              <w:rPr>
                <w:sz w:val="18"/>
                <w:szCs w:val="18"/>
              </w:rPr>
            </w:pPr>
            <w:r>
              <w:rPr>
                <w:sz w:val="18"/>
                <w:szCs w:val="18"/>
              </w:rPr>
              <w:t>+</w:t>
            </w:r>
          </w:p>
        </w:tc>
        <w:tc>
          <w:tcPr>
            <w:tcW w:w="425" w:type="dxa"/>
            <w:textDirection w:val="btLr"/>
            <w:vAlign w:val="center"/>
          </w:tcPr>
          <w:p w:rsidR="00145BD6" w:rsidRPr="00071BE0" w:rsidRDefault="00E04E1C" w:rsidP="0048312F">
            <w:pPr>
              <w:ind w:left="113" w:right="-766"/>
              <w:rPr>
                <w:sz w:val="18"/>
                <w:szCs w:val="18"/>
              </w:rPr>
            </w:pPr>
            <w:r>
              <w:rPr>
                <w:sz w:val="18"/>
                <w:szCs w:val="18"/>
              </w:rPr>
              <w:t>+</w:t>
            </w:r>
          </w:p>
        </w:tc>
        <w:tc>
          <w:tcPr>
            <w:tcW w:w="426" w:type="dxa"/>
            <w:textDirection w:val="btLr"/>
            <w:vAlign w:val="center"/>
          </w:tcPr>
          <w:p w:rsidR="00145BD6" w:rsidRPr="00071BE0" w:rsidRDefault="00E04E1C" w:rsidP="0048312F">
            <w:pPr>
              <w:ind w:left="113" w:right="-766"/>
              <w:rPr>
                <w:sz w:val="18"/>
                <w:szCs w:val="18"/>
              </w:rPr>
            </w:pPr>
            <w:r>
              <w:rPr>
                <w:sz w:val="18"/>
                <w:szCs w:val="18"/>
              </w:rPr>
              <w:t>+</w:t>
            </w:r>
          </w:p>
        </w:tc>
        <w:tc>
          <w:tcPr>
            <w:tcW w:w="425" w:type="dxa"/>
          </w:tcPr>
          <w:p w:rsidR="00145BD6" w:rsidRPr="00071BE0" w:rsidRDefault="00E04E1C" w:rsidP="0048312F">
            <w:pPr>
              <w:jc w:val="center"/>
              <w:rPr>
                <w:sz w:val="18"/>
                <w:szCs w:val="18"/>
              </w:rPr>
            </w:pPr>
            <w:r>
              <w:rPr>
                <w:sz w:val="18"/>
                <w:szCs w:val="18"/>
              </w:rPr>
              <w:t>+</w:t>
            </w:r>
          </w:p>
        </w:tc>
        <w:tc>
          <w:tcPr>
            <w:tcW w:w="425" w:type="dxa"/>
            <w:vAlign w:val="center"/>
          </w:tcPr>
          <w:p w:rsidR="00145BD6" w:rsidRPr="00071BE0" w:rsidRDefault="00E04E1C" w:rsidP="0048312F">
            <w:pPr>
              <w:ind w:right="-766"/>
              <w:rPr>
                <w:sz w:val="18"/>
                <w:szCs w:val="18"/>
              </w:rPr>
            </w:pPr>
            <w:r>
              <w:rPr>
                <w:sz w:val="18"/>
                <w:szCs w:val="18"/>
              </w:rPr>
              <w:t>+</w:t>
            </w:r>
          </w:p>
        </w:tc>
        <w:tc>
          <w:tcPr>
            <w:tcW w:w="425" w:type="dxa"/>
          </w:tcPr>
          <w:p w:rsidR="00145BD6" w:rsidRPr="00071BE0" w:rsidRDefault="00E04E1C" w:rsidP="0048312F">
            <w:pPr>
              <w:jc w:val="center"/>
              <w:rPr>
                <w:sz w:val="18"/>
                <w:szCs w:val="18"/>
              </w:rPr>
            </w:pPr>
            <w:r>
              <w:rPr>
                <w:sz w:val="18"/>
                <w:szCs w:val="18"/>
              </w:rPr>
              <w:t>+</w:t>
            </w:r>
          </w:p>
        </w:tc>
        <w:tc>
          <w:tcPr>
            <w:tcW w:w="426" w:type="dxa"/>
          </w:tcPr>
          <w:p w:rsidR="00145BD6" w:rsidRPr="00071BE0" w:rsidRDefault="00E04E1C" w:rsidP="0048312F">
            <w:pPr>
              <w:jc w:val="center"/>
              <w:rPr>
                <w:sz w:val="18"/>
                <w:szCs w:val="18"/>
              </w:rPr>
            </w:pPr>
            <w:r>
              <w:rPr>
                <w:sz w:val="18"/>
                <w:szCs w:val="18"/>
              </w:rPr>
              <w:t>+</w:t>
            </w:r>
          </w:p>
        </w:tc>
        <w:tc>
          <w:tcPr>
            <w:tcW w:w="567" w:type="dxa"/>
            <w:vAlign w:val="center"/>
          </w:tcPr>
          <w:p w:rsidR="00145BD6" w:rsidRPr="00071BE0" w:rsidRDefault="00E04E1C" w:rsidP="0048312F">
            <w:pPr>
              <w:ind w:right="-766"/>
              <w:rPr>
                <w:sz w:val="18"/>
                <w:szCs w:val="18"/>
              </w:rPr>
            </w:pPr>
            <w:r>
              <w:rPr>
                <w:sz w:val="18"/>
                <w:szCs w:val="18"/>
              </w:rPr>
              <w:t>+</w:t>
            </w:r>
          </w:p>
        </w:tc>
        <w:tc>
          <w:tcPr>
            <w:tcW w:w="597" w:type="dxa"/>
            <w:vAlign w:val="center"/>
          </w:tcPr>
          <w:p w:rsidR="00145BD6" w:rsidRPr="00071BE0" w:rsidRDefault="00445DB4" w:rsidP="0048312F">
            <w:pPr>
              <w:ind w:right="-766"/>
              <w:rPr>
                <w:sz w:val="18"/>
                <w:szCs w:val="18"/>
              </w:rPr>
            </w:pPr>
            <w:r>
              <w:rPr>
                <w:sz w:val="18"/>
                <w:szCs w:val="18"/>
                <w:lang w:val="en-US"/>
              </w:rPr>
              <w:t>CT-KZ</w:t>
            </w:r>
          </w:p>
        </w:tc>
        <w:tc>
          <w:tcPr>
            <w:tcW w:w="425" w:type="dxa"/>
            <w:vAlign w:val="center"/>
          </w:tcPr>
          <w:p w:rsidR="00145BD6" w:rsidRPr="00071BE0" w:rsidRDefault="00E04E1C" w:rsidP="009F714C">
            <w:pPr>
              <w:ind w:right="-766"/>
              <w:rPr>
                <w:sz w:val="18"/>
                <w:szCs w:val="18"/>
              </w:rPr>
            </w:pPr>
            <w:r>
              <w:rPr>
                <w:sz w:val="18"/>
                <w:szCs w:val="18"/>
              </w:rPr>
              <w:t>-</w:t>
            </w:r>
          </w:p>
        </w:tc>
        <w:tc>
          <w:tcPr>
            <w:tcW w:w="409" w:type="dxa"/>
          </w:tcPr>
          <w:p w:rsidR="00145BD6" w:rsidRPr="00071BE0" w:rsidRDefault="00445DB4" w:rsidP="0048312F">
            <w:pPr>
              <w:jc w:val="center"/>
              <w:rPr>
                <w:sz w:val="18"/>
                <w:szCs w:val="18"/>
              </w:rPr>
            </w:pPr>
            <w:r>
              <w:rPr>
                <w:sz w:val="18"/>
                <w:szCs w:val="18"/>
              </w:rPr>
              <w:t>+</w:t>
            </w:r>
          </w:p>
        </w:tc>
        <w:tc>
          <w:tcPr>
            <w:tcW w:w="709" w:type="dxa"/>
          </w:tcPr>
          <w:p w:rsidR="00145BD6" w:rsidRPr="00071BE0" w:rsidRDefault="00445DB4" w:rsidP="0048312F">
            <w:pPr>
              <w:jc w:val="center"/>
              <w:rPr>
                <w:sz w:val="18"/>
                <w:szCs w:val="18"/>
              </w:rPr>
            </w:pPr>
            <w:r>
              <w:rPr>
                <w:sz w:val="18"/>
                <w:szCs w:val="18"/>
              </w:rPr>
              <w:t>+</w:t>
            </w:r>
          </w:p>
        </w:tc>
        <w:tc>
          <w:tcPr>
            <w:tcW w:w="425" w:type="dxa"/>
          </w:tcPr>
          <w:p w:rsidR="00145BD6" w:rsidRPr="00071BE0" w:rsidRDefault="00E04E1C" w:rsidP="0048312F">
            <w:pPr>
              <w:jc w:val="center"/>
              <w:rPr>
                <w:sz w:val="18"/>
                <w:szCs w:val="18"/>
              </w:rPr>
            </w:pPr>
            <w:r>
              <w:rPr>
                <w:sz w:val="18"/>
                <w:szCs w:val="18"/>
              </w:rPr>
              <w:t>+</w:t>
            </w:r>
          </w:p>
        </w:tc>
        <w:tc>
          <w:tcPr>
            <w:tcW w:w="567" w:type="dxa"/>
          </w:tcPr>
          <w:p w:rsidR="00145BD6" w:rsidRPr="00071BE0" w:rsidRDefault="00445DB4" w:rsidP="0048312F">
            <w:pPr>
              <w:jc w:val="center"/>
              <w:rPr>
                <w:sz w:val="18"/>
                <w:szCs w:val="18"/>
              </w:rPr>
            </w:pPr>
            <w:r>
              <w:rPr>
                <w:sz w:val="18"/>
                <w:szCs w:val="18"/>
              </w:rPr>
              <w:t>+</w:t>
            </w:r>
          </w:p>
        </w:tc>
        <w:tc>
          <w:tcPr>
            <w:tcW w:w="567" w:type="dxa"/>
            <w:tcMar>
              <w:top w:w="0" w:type="dxa"/>
              <w:left w:w="108" w:type="dxa"/>
              <w:bottom w:w="0" w:type="dxa"/>
              <w:right w:w="108" w:type="dxa"/>
            </w:tcMar>
          </w:tcPr>
          <w:p w:rsidR="00145BD6" w:rsidRPr="00071BE0" w:rsidRDefault="00445DB4" w:rsidP="0048312F">
            <w:pPr>
              <w:jc w:val="center"/>
              <w:rPr>
                <w:sz w:val="18"/>
                <w:szCs w:val="18"/>
              </w:rPr>
            </w:pPr>
            <w:r>
              <w:rPr>
                <w:sz w:val="18"/>
                <w:szCs w:val="18"/>
              </w:rPr>
              <w:t>+</w:t>
            </w:r>
          </w:p>
        </w:tc>
        <w:tc>
          <w:tcPr>
            <w:tcW w:w="867" w:type="dxa"/>
          </w:tcPr>
          <w:p w:rsidR="00145BD6" w:rsidRPr="00071BE0" w:rsidRDefault="00445DB4" w:rsidP="00863AE9">
            <w:pPr>
              <w:jc w:val="center"/>
              <w:rPr>
                <w:sz w:val="18"/>
                <w:szCs w:val="18"/>
              </w:rPr>
            </w:pPr>
            <w:r>
              <w:rPr>
                <w:sz w:val="18"/>
                <w:szCs w:val="18"/>
              </w:rPr>
              <w:t>+</w:t>
            </w:r>
          </w:p>
        </w:tc>
        <w:tc>
          <w:tcPr>
            <w:tcW w:w="551" w:type="dxa"/>
          </w:tcPr>
          <w:p w:rsidR="00145BD6" w:rsidRPr="00071BE0" w:rsidRDefault="00445DB4" w:rsidP="00863AE9">
            <w:pPr>
              <w:ind w:left="123" w:right="-766"/>
              <w:rPr>
                <w:sz w:val="18"/>
                <w:szCs w:val="18"/>
              </w:rPr>
            </w:pPr>
            <w:r>
              <w:rPr>
                <w:sz w:val="18"/>
                <w:szCs w:val="18"/>
              </w:rPr>
              <w:t>+</w:t>
            </w:r>
          </w:p>
        </w:tc>
        <w:tc>
          <w:tcPr>
            <w:tcW w:w="583" w:type="dxa"/>
          </w:tcPr>
          <w:p w:rsidR="00145BD6" w:rsidRPr="00071BE0" w:rsidRDefault="00445DB4" w:rsidP="0048312F">
            <w:pPr>
              <w:ind w:right="-766"/>
              <w:rPr>
                <w:sz w:val="18"/>
                <w:szCs w:val="18"/>
              </w:rPr>
            </w:pPr>
            <w:r>
              <w:rPr>
                <w:sz w:val="18"/>
                <w:szCs w:val="18"/>
              </w:rPr>
              <w:t>+</w:t>
            </w:r>
          </w:p>
        </w:tc>
        <w:tc>
          <w:tcPr>
            <w:tcW w:w="567" w:type="dxa"/>
          </w:tcPr>
          <w:p w:rsidR="00145BD6" w:rsidRPr="00071BE0" w:rsidRDefault="00445DB4" w:rsidP="0048312F">
            <w:pPr>
              <w:ind w:right="-766"/>
              <w:rPr>
                <w:sz w:val="18"/>
                <w:szCs w:val="18"/>
              </w:rPr>
            </w:pPr>
            <w:r>
              <w:rPr>
                <w:sz w:val="18"/>
                <w:szCs w:val="18"/>
              </w:rPr>
              <w:t>+</w:t>
            </w:r>
          </w:p>
        </w:tc>
        <w:tc>
          <w:tcPr>
            <w:tcW w:w="709" w:type="dxa"/>
          </w:tcPr>
          <w:p w:rsidR="00145BD6" w:rsidRPr="00071BE0" w:rsidRDefault="00445DB4" w:rsidP="0048312F">
            <w:pPr>
              <w:jc w:val="center"/>
              <w:rPr>
                <w:sz w:val="18"/>
                <w:szCs w:val="18"/>
              </w:rPr>
            </w:pPr>
            <w:r>
              <w:rPr>
                <w:sz w:val="18"/>
                <w:szCs w:val="18"/>
              </w:rPr>
              <w:t>+</w:t>
            </w:r>
          </w:p>
        </w:tc>
        <w:tc>
          <w:tcPr>
            <w:tcW w:w="425" w:type="dxa"/>
          </w:tcPr>
          <w:p w:rsidR="00145BD6" w:rsidRPr="00071BE0" w:rsidRDefault="00445DB4" w:rsidP="0048312F">
            <w:pPr>
              <w:jc w:val="center"/>
              <w:rPr>
                <w:sz w:val="18"/>
                <w:szCs w:val="18"/>
              </w:rPr>
            </w:pPr>
            <w:r>
              <w:rPr>
                <w:sz w:val="18"/>
                <w:szCs w:val="18"/>
              </w:rPr>
              <w:t>+</w:t>
            </w:r>
          </w:p>
        </w:tc>
        <w:tc>
          <w:tcPr>
            <w:tcW w:w="709" w:type="dxa"/>
          </w:tcPr>
          <w:p w:rsidR="00145BD6" w:rsidRPr="00071BE0" w:rsidRDefault="00445DB4" w:rsidP="00863AE9">
            <w:pPr>
              <w:ind w:right="-766"/>
              <w:rPr>
                <w:sz w:val="18"/>
                <w:szCs w:val="18"/>
              </w:rPr>
            </w:pPr>
            <w:r>
              <w:rPr>
                <w:sz w:val="18"/>
                <w:szCs w:val="18"/>
              </w:rPr>
              <w:t>+</w:t>
            </w:r>
          </w:p>
        </w:tc>
        <w:tc>
          <w:tcPr>
            <w:tcW w:w="708" w:type="dxa"/>
          </w:tcPr>
          <w:p w:rsidR="00145BD6" w:rsidRPr="00071BE0" w:rsidRDefault="00445DB4" w:rsidP="0048312F">
            <w:pPr>
              <w:ind w:right="-766"/>
              <w:rPr>
                <w:sz w:val="18"/>
                <w:szCs w:val="18"/>
              </w:rPr>
            </w:pPr>
            <w:r>
              <w:rPr>
                <w:sz w:val="18"/>
                <w:szCs w:val="18"/>
              </w:rPr>
              <w:t>+</w:t>
            </w:r>
          </w:p>
        </w:tc>
        <w:tc>
          <w:tcPr>
            <w:tcW w:w="420" w:type="dxa"/>
          </w:tcPr>
          <w:p w:rsidR="00145BD6" w:rsidRPr="00071BE0" w:rsidRDefault="00445DB4" w:rsidP="0048312F">
            <w:pPr>
              <w:ind w:right="-766"/>
              <w:rPr>
                <w:sz w:val="18"/>
                <w:szCs w:val="18"/>
              </w:rPr>
            </w:pPr>
            <w:r>
              <w:rPr>
                <w:sz w:val="18"/>
                <w:szCs w:val="18"/>
              </w:rPr>
              <w:t>+</w:t>
            </w:r>
          </w:p>
        </w:tc>
      </w:tr>
      <w:tr w:rsidR="00145BD6" w:rsidRPr="00340A7F" w:rsidTr="009F714C">
        <w:trPr>
          <w:trHeight w:val="278"/>
        </w:trPr>
        <w:tc>
          <w:tcPr>
            <w:tcW w:w="431" w:type="dxa"/>
          </w:tcPr>
          <w:p w:rsidR="00145BD6" w:rsidRPr="0069572D" w:rsidRDefault="00145BD6" w:rsidP="0048312F">
            <w:pPr>
              <w:pStyle w:val="a5"/>
              <w:spacing w:after="0" w:afterAutospacing="0"/>
              <w:jc w:val="center"/>
              <w:rPr>
                <w:sz w:val="18"/>
                <w:szCs w:val="18"/>
              </w:rPr>
            </w:pPr>
            <w:r w:rsidRPr="0069572D">
              <w:rPr>
                <w:sz w:val="18"/>
                <w:szCs w:val="18"/>
              </w:rPr>
              <w:t>4</w:t>
            </w:r>
          </w:p>
        </w:tc>
        <w:tc>
          <w:tcPr>
            <w:tcW w:w="2521" w:type="dxa"/>
            <w:vAlign w:val="center"/>
          </w:tcPr>
          <w:p w:rsidR="00145BD6" w:rsidRPr="00BF37C1" w:rsidRDefault="00001128" w:rsidP="0048312F">
            <w:pPr>
              <w:pStyle w:val="a5"/>
              <w:tabs>
                <w:tab w:val="left" w:pos="2442"/>
              </w:tabs>
              <w:rPr>
                <w:sz w:val="18"/>
                <w:szCs w:val="18"/>
              </w:rPr>
            </w:pPr>
            <w:r w:rsidRPr="00BF37C1">
              <w:rPr>
                <w:sz w:val="18"/>
                <w:szCs w:val="18"/>
              </w:rPr>
              <w:t>ТОО «</w:t>
            </w:r>
            <w:r w:rsidRPr="00BF37C1">
              <w:rPr>
                <w:sz w:val="18"/>
                <w:szCs w:val="18"/>
                <w:lang w:val="en-US"/>
              </w:rPr>
              <w:t>NAZAR GLOBAL TRADE</w:t>
            </w:r>
            <w:r w:rsidRPr="00BF37C1">
              <w:rPr>
                <w:sz w:val="18"/>
                <w:szCs w:val="18"/>
              </w:rPr>
              <w:t>»</w:t>
            </w:r>
          </w:p>
        </w:tc>
        <w:tc>
          <w:tcPr>
            <w:tcW w:w="425" w:type="dxa"/>
            <w:textDirection w:val="btLr"/>
            <w:vAlign w:val="center"/>
          </w:tcPr>
          <w:p w:rsidR="00145BD6" w:rsidRPr="00071BE0" w:rsidRDefault="00A54C29" w:rsidP="0048312F">
            <w:pPr>
              <w:ind w:left="113" w:right="-766"/>
              <w:rPr>
                <w:sz w:val="18"/>
                <w:szCs w:val="18"/>
              </w:rPr>
            </w:pPr>
            <w:r>
              <w:rPr>
                <w:sz w:val="18"/>
                <w:szCs w:val="18"/>
              </w:rPr>
              <w:t>+</w:t>
            </w:r>
          </w:p>
        </w:tc>
        <w:tc>
          <w:tcPr>
            <w:tcW w:w="425" w:type="dxa"/>
            <w:textDirection w:val="btLr"/>
            <w:vAlign w:val="center"/>
          </w:tcPr>
          <w:p w:rsidR="00145BD6" w:rsidRPr="00071BE0" w:rsidRDefault="00A54C29" w:rsidP="0048312F">
            <w:pPr>
              <w:ind w:left="113" w:right="-766"/>
              <w:rPr>
                <w:sz w:val="18"/>
                <w:szCs w:val="18"/>
              </w:rPr>
            </w:pPr>
            <w:r>
              <w:rPr>
                <w:sz w:val="18"/>
                <w:szCs w:val="18"/>
              </w:rPr>
              <w:t>+</w:t>
            </w:r>
          </w:p>
        </w:tc>
        <w:tc>
          <w:tcPr>
            <w:tcW w:w="426" w:type="dxa"/>
            <w:textDirection w:val="btLr"/>
            <w:vAlign w:val="center"/>
          </w:tcPr>
          <w:p w:rsidR="00145BD6" w:rsidRPr="00071BE0" w:rsidRDefault="00A54C29" w:rsidP="0048312F">
            <w:pPr>
              <w:ind w:left="113" w:right="-766"/>
              <w:rPr>
                <w:sz w:val="18"/>
                <w:szCs w:val="18"/>
              </w:rPr>
            </w:pPr>
            <w:r>
              <w:rPr>
                <w:sz w:val="18"/>
                <w:szCs w:val="18"/>
              </w:rPr>
              <w:t>+</w:t>
            </w:r>
          </w:p>
        </w:tc>
        <w:tc>
          <w:tcPr>
            <w:tcW w:w="425" w:type="dxa"/>
          </w:tcPr>
          <w:p w:rsidR="00145BD6" w:rsidRPr="00071BE0" w:rsidRDefault="00A54C29" w:rsidP="0048312F">
            <w:pPr>
              <w:jc w:val="center"/>
              <w:rPr>
                <w:sz w:val="18"/>
                <w:szCs w:val="18"/>
              </w:rPr>
            </w:pPr>
            <w:r>
              <w:rPr>
                <w:sz w:val="18"/>
                <w:szCs w:val="18"/>
              </w:rPr>
              <w:t>+</w:t>
            </w:r>
          </w:p>
        </w:tc>
        <w:tc>
          <w:tcPr>
            <w:tcW w:w="425" w:type="dxa"/>
            <w:vAlign w:val="center"/>
          </w:tcPr>
          <w:p w:rsidR="00145BD6" w:rsidRPr="00071BE0" w:rsidRDefault="00A54C29" w:rsidP="0048312F">
            <w:pPr>
              <w:ind w:right="-766"/>
              <w:rPr>
                <w:sz w:val="18"/>
                <w:szCs w:val="18"/>
              </w:rPr>
            </w:pPr>
            <w:r>
              <w:rPr>
                <w:sz w:val="18"/>
                <w:szCs w:val="18"/>
              </w:rPr>
              <w:t>+</w:t>
            </w:r>
          </w:p>
        </w:tc>
        <w:tc>
          <w:tcPr>
            <w:tcW w:w="425" w:type="dxa"/>
          </w:tcPr>
          <w:p w:rsidR="00145BD6" w:rsidRPr="00071BE0" w:rsidRDefault="00A54C29" w:rsidP="0048312F">
            <w:pPr>
              <w:jc w:val="center"/>
              <w:rPr>
                <w:sz w:val="18"/>
                <w:szCs w:val="18"/>
              </w:rPr>
            </w:pPr>
            <w:r>
              <w:rPr>
                <w:sz w:val="18"/>
                <w:szCs w:val="18"/>
              </w:rPr>
              <w:t>+</w:t>
            </w:r>
          </w:p>
        </w:tc>
        <w:tc>
          <w:tcPr>
            <w:tcW w:w="426" w:type="dxa"/>
          </w:tcPr>
          <w:p w:rsidR="00145BD6" w:rsidRPr="00071BE0" w:rsidRDefault="00A54C29" w:rsidP="0048312F">
            <w:pPr>
              <w:jc w:val="center"/>
              <w:rPr>
                <w:sz w:val="18"/>
                <w:szCs w:val="18"/>
              </w:rPr>
            </w:pPr>
            <w:r>
              <w:rPr>
                <w:sz w:val="18"/>
                <w:szCs w:val="18"/>
              </w:rPr>
              <w:t>+</w:t>
            </w:r>
          </w:p>
        </w:tc>
        <w:tc>
          <w:tcPr>
            <w:tcW w:w="567" w:type="dxa"/>
            <w:vAlign w:val="center"/>
          </w:tcPr>
          <w:p w:rsidR="00145BD6" w:rsidRPr="00071BE0" w:rsidRDefault="00A54C29" w:rsidP="0048312F">
            <w:pPr>
              <w:ind w:right="-766"/>
              <w:rPr>
                <w:sz w:val="18"/>
                <w:szCs w:val="18"/>
              </w:rPr>
            </w:pPr>
            <w:r>
              <w:rPr>
                <w:sz w:val="18"/>
                <w:szCs w:val="18"/>
              </w:rPr>
              <w:t>+</w:t>
            </w:r>
          </w:p>
        </w:tc>
        <w:tc>
          <w:tcPr>
            <w:tcW w:w="597" w:type="dxa"/>
            <w:vAlign w:val="center"/>
          </w:tcPr>
          <w:p w:rsidR="00145BD6" w:rsidRPr="00071BE0" w:rsidRDefault="00325E1E" w:rsidP="0048312F">
            <w:pPr>
              <w:ind w:right="-766"/>
              <w:rPr>
                <w:sz w:val="18"/>
                <w:szCs w:val="18"/>
              </w:rPr>
            </w:pPr>
            <w:r>
              <w:rPr>
                <w:sz w:val="18"/>
                <w:szCs w:val="18"/>
                <w:lang w:val="en-US"/>
              </w:rPr>
              <w:t>CT-KZ</w:t>
            </w:r>
          </w:p>
        </w:tc>
        <w:tc>
          <w:tcPr>
            <w:tcW w:w="425" w:type="dxa"/>
            <w:vAlign w:val="center"/>
          </w:tcPr>
          <w:p w:rsidR="00145BD6" w:rsidRPr="00071BE0" w:rsidRDefault="00325E1E" w:rsidP="009F714C">
            <w:pPr>
              <w:ind w:right="-766"/>
              <w:rPr>
                <w:sz w:val="18"/>
                <w:szCs w:val="18"/>
              </w:rPr>
            </w:pPr>
            <w:r>
              <w:rPr>
                <w:sz w:val="18"/>
                <w:szCs w:val="18"/>
              </w:rPr>
              <w:t>-</w:t>
            </w:r>
          </w:p>
        </w:tc>
        <w:tc>
          <w:tcPr>
            <w:tcW w:w="409" w:type="dxa"/>
          </w:tcPr>
          <w:p w:rsidR="00145BD6" w:rsidRPr="00071BE0" w:rsidRDefault="00325E1E" w:rsidP="0048312F">
            <w:pPr>
              <w:jc w:val="center"/>
              <w:rPr>
                <w:sz w:val="18"/>
                <w:szCs w:val="18"/>
              </w:rPr>
            </w:pPr>
            <w:r>
              <w:rPr>
                <w:sz w:val="18"/>
                <w:szCs w:val="18"/>
              </w:rPr>
              <w:t>+</w:t>
            </w:r>
          </w:p>
        </w:tc>
        <w:tc>
          <w:tcPr>
            <w:tcW w:w="709" w:type="dxa"/>
          </w:tcPr>
          <w:p w:rsidR="00145BD6" w:rsidRPr="00071BE0" w:rsidRDefault="00325E1E" w:rsidP="0048312F">
            <w:pPr>
              <w:jc w:val="center"/>
              <w:rPr>
                <w:sz w:val="18"/>
                <w:szCs w:val="18"/>
              </w:rPr>
            </w:pPr>
            <w:r>
              <w:rPr>
                <w:sz w:val="18"/>
                <w:szCs w:val="18"/>
              </w:rPr>
              <w:t>+</w:t>
            </w:r>
          </w:p>
        </w:tc>
        <w:tc>
          <w:tcPr>
            <w:tcW w:w="425" w:type="dxa"/>
          </w:tcPr>
          <w:p w:rsidR="00145BD6" w:rsidRPr="00071BE0" w:rsidRDefault="00325E1E" w:rsidP="0048312F">
            <w:pPr>
              <w:jc w:val="center"/>
              <w:rPr>
                <w:sz w:val="18"/>
                <w:szCs w:val="18"/>
              </w:rPr>
            </w:pPr>
            <w:r>
              <w:rPr>
                <w:sz w:val="18"/>
                <w:szCs w:val="18"/>
              </w:rPr>
              <w:t>+</w:t>
            </w:r>
          </w:p>
        </w:tc>
        <w:tc>
          <w:tcPr>
            <w:tcW w:w="567" w:type="dxa"/>
          </w:tcPr>
          <w:p w:rsidR="00145BD6" w:rsidRPr="00071BE0" w:rsidRDefault="00325E1E" w:rsidP="0048312F">
            <w:pPr>
              <w:jc w:val="center"/>
              <w:rPr>
                <w:sz w:val="18"/>
                <w:szCs w:val="18"/>
              </w:rPr>
            </w:pPr>
            <w:r>
              <w:rPr>
                <w:sz w:val="18"/>
                <w:szCs w:val="18"/>
              </w:rPr>
              <w:t>+</w:t>
            </w:r>
          </w:p>
        </w:tc>
        <w:tc>
          <w:tcPr>
            <w:tcW w:w="567" w:type="dxa"/>
            <w:tcMar>
              <w:top w:w="0" w:type="dxa"/>
              <w:left w:w="108" w:type="dxa"/>
              <w:bottom w:w="0" w:type="dxa"/>
              <w:right w:w="108" w:type="dxa"/>
            </w:tcMar>
          </w:tcPr>
          <w:p w:rsidR="00145BD6" w:rsidRPr="00071BE0" w:rsidRDefault="00325E1E" w:rsidP="0048312F">
            <w:pPr>
              <w:jc w:val="center"/>
              <w:rPr>
                <w:sz w:val="18"/>
                <w:szCs w:val="18"/>
              </w:rPr>
            </w:pPr>
            <w:r>
              <w:rPr>
                <w:sz w:val="18"/>
                <w:szCs w:val="18"/>
              </w:rPr>
              <w:t>+</w:t>
            </w:r>
          </w:p>
        </w:tc>
        <w:tc>
          <w:tcPr>
            <w:tcW w:w="867" w:type="dxa"/>
          </w:tcPr>
          <w:p w:rsidR="00145BD6" w:rsidRPr="00071BE0" w:rsidRDefault="00325E1E" w:rsidP="00863AE9">
            <w:pPr>
              <w:jc w:val="center"/>
              <w:rPr>
                <w:sz w:val="18"/>
                <w:szCs w:val="18"/>
              </w:rPr>
            </w:pPr>
            <w:r>
              <w:rPr>
                <w:sz w:val="18"/>
                <w:szCs w:val="18"/>
              </w:rPr>
              <w:t>+</w:t>
            </w:r>
          </w:p>
        </w:tc>
        <w:tc>
          <w:tcPr>
            <w:tcW w:w="551" w:type="dxa"/>
          </w:tcPr>
          <w:p w:rsidR="00145BD6" w:rsidRPr="00071BE0" w:rsidRDefault="00325E1E" w:rsidP="00863AE9">
            <w:pPr>
              <w:tabs>
                <w:tab w:val="left" w:pos="369"/>
                <w:tab w:val="center" w:pos="794"/>
              </w:tabs>
              <w:ind w:left="123" w:right="-766"/>
              <w:rPr>
                <w:sz w:val="18"/>
                <w:szCs w:val="18"/>
              </w:rPr>
            </w:pPr>
            <w:r>
              <w:rPr>
                <w:sz w:val="18"/>
                <w:szCs w:val="18"/>
              </w:rPr>
              <w:t>+</w:t>
            </w:r>
          </w:p>
        </w:tc>
        <w:tc>
          <w:tcPr>
            <w:tcW w:w="583" w:type="dxa"/>
          </w:tcPr>
          <w:p w:rsidR="00145BD6" w:rsidRPr="00071BE0" w:rsidRDefault="00325E1E" w:rsidP="0048312F">
            <w:pPr>
              <w:ind w:right="-766"/>
              <w:rPr>
                <w:sz w:val="18"/>
                <w:szCs w:val="18"/>
              </w:rPr>
            </w:pPr>
            <w:r>
              <w:rPr>
                <w:sz w:val="18"/>
                <w:szCs w:val="18"/>
              </w:rPr>
              <w:t>+</w:t>
            </w:r>
          </w:p>
        </w:tc>
        <w:tc>
          <w:tcPr>
            <w:tcW w:w="567" w:type="dxa"/>
          </w:tcPr>
          <w:p w:rsidR="00145BD6" w:rsidRPr="00071BE0" w:rsidRDefault="00325E1E" w:rsidP="0048312F">
            <w:pPr>
              <w:ind w:right="-766"/>
              <w:rPr>
                <w:sz w:val="18"/>
                <w:szCs w:val="18"/>
              </w:rPr>
            </w:pPr>
            <w:r>
              <w:rPr>
                <w:sz w:val="18"/>
                <w:szCs w:val="18"/>
              </w:rPr>
              <w:t>+</w:t>
            </w:r>
          </w:p>
        </w:tc>
        <w:tc>
          <w:tcPr>
            <w:tcW w:w="709" w:type="dxa"/>
          </w:tcPr>
          <w:p w:rsidR="00145BD6" w:rsidRPr="00071BE0" w:rsidRDefault="00325E1E" w:rsidP="0048312F">
            <w:pPr>
              <w:jc w:val="center"/>
              <w:rPr>
                <w:sz w:val="18"/>
                <w:szCs w:val="18"/>
              </w:rPr>
            </w:pPr>
            <w:r>
              <w:rPr>
                <w:sz w:val="18"/>
                <w:szCs w:val="18"/>
              </w:rPr>
              <w:t>+</w:t>
            </w:r>
          </w:p>
        </w:tc>
        <w:tc>
          <w:tcPr>
            <w:tcW w:w="425" w:type="dxa"/>
          </w:tcPr>
          <w:p w:rsidR="00145BD6" w:rsidRPr="00071BE0" w:rsidRDefault="00325E1E" w:rsidP="0048312F">
            <w:pPr>
              <w:jc w:val="center"/>
              <w:rPr>
                <w:sz w:val="18"/>
                <w:szCs w:val="18"/>
              </w:rPr>
            </w:pPr>
            <w:r>
              <w:rPr>
                <w:sz w:val="18"/>
                <w:szCs w:val="18"/>
              </w:rPr>
              <w:t>+</w:t>
            </w:r>
          </w:p>
        </w:tc>
        <w:tc>
          <w:tcPr>
            <w:tcW w:w="709" w:type="dxa"/>
          </w:tcPr>
          <w:p w:rsidR="00145BD6" w:rsidRPr="00071BE0" w:rsidRDefault="00325E1E" w:rsidP="00863AE9">
            <w:pPr>
              <w:ind w:right="-766"/>
              <w:rPr>
                <w:sz w:val="18"/>
                <w:szCs w:val="18"/>
              </w:rPr>
            </w:pPr>
            <w:r>
              <w:rPr>
                <w:sz w:val="18"/>
                <w:szCs w:val="18"/>
              </w:rPr>
              <w:t>+</w:t>
            </w:r>
          </w:p>
        </w:tc>
        <w:tc>
          <w:tcPr>
            <w:tcW w:w="708" w:type="dxa"/>
          </w:tcPr>
          <w:p w:rsidR="00145BD6" w:rsidRPr="00071BE0" w:rsidRDefault="00A54C29" w:rsidP="0048312F">
            <w:pPr>
              <w:ind w:right="-766"/>
              <w:rPr>
                <w:sz w:val="18"/>
                <w:szCs w:val="18"/>
              </w:rPr>
            </w:pPr>
            <w:r>
              <w:rPr>
                <w:sz w:val="18"/>
                <w:szCs w:val="18"/>
              </w:rPr>
              <w:t>+</w:t>
            </w:r>
          </w:p>
        </w:tc>
        <w:tc>
          <w:tcPr>
            <w:tcW w:w="420" w:type="dxa"/>
          </w:tcPr>
          <w:p w:rsidR="00145BD6" w:rsidRPr="00071BE0" w:rsidRDefault="00325E1E" w:rsidP="0048312F">
            <w:pPr>
              <w:ind w:right="-766"/>
              <w:rPr>
                <w:sz w:val="18"/>
                <w:szCs w:val="18"/>
              </w:rPr>
            </w:pPr>
            <w:r>
              <w:rPr>
                <w:sz w:val="18"/>
                <w:szCs w:val="18"/>
              </w:rPr>
              <w:t>+</w:t>
            </w:r>
          </w:p>
        </w:tc>
      </w:tr>
      <w:tr w:rsidR="00145BD6" w:rsidRPr="00340A7F" w:rsidTr="009F714C">
        <w:trPr>
          <w:trHeight w:val="274"/>
        </w:trPr>
        <w:tc>
          <w:tcPr>
            <w:tcW w:w="431" w:type="dxa"/>
          </w:tcPr>
          <w:p w:rsidR="00145BD6" w:rsidRPr="0069572D" w:rsidRDefault="00145BD6" w:rsidP="0048312F">
            <w:pPr>
              <w:pStyle w:val="a5"/>
              <w:spacing w:after="0" w:afterAutospacing="0"/>
              <w:jc w:val="center"/>
              <w:rPr>
                <w:sz w:val="18"/>
                <w:szCs w:val="18"/>
              </w:rPr>
            </w:pPr>
            <w:r w:rsidRPr="0069572D">
              <w:rPr>
                <w:sz w:val="18"/>
                <w:szCs w:val="18"/>
              </w:rPr>
              <w:t>5</w:t>
            </w:r>
          </w:p>
        </w:tc>
        <w:tc>
          <w:tcPr>
            <w:tcW w:w="2521" w:type="dxa"/>
            <w:vAlign w:val="center"/>
          </w:tcPr>
          <w:p w:rsidR="00145BD6" w:rsidRPr="00BF37C1" w:rsidRDefault="00001128" w:rsidP="0048312F">
            <w:pPr>
              <w:pStyle w:val="a5"/>
              <w:tabs>
                <w:tab w:val="left" w:pos="2442"/>
              </w:tabs>
              <w:rPr>
                <w:sz w:val="18"/>
                <w:szCs w:val="18"/>
              </w:rPr>
            </w:pPr>
            <w:r w:rsidRPr="00BF37C1">
              <w:rPr>
                <w:sz w:val="18"/>
                <w:szCs w:val="18"/>
              </w:rPr>
              <w:t>ТОО «Альбедо»</w:t>
            </w:r>
          </w:p>
        </w:tc>
        <w:tc>
          <w:tcPr>
            <w:tcW w:w="425" w:type="dxa"/>
            <w:textDirection w:val="btLr"/>
            <w:vAlign w:val="center"/>
          </w:tcPr>
          <w:p w:rsidR="00145BD6" w:rsidRPr="00071BE0" w:rsidRDefault="0005706C" w:rsidP="0048312F">
            <w:pPr>
              <w:ind w:left="113" w:right="-766"/>
              <w:rPr>
                <w:sz w:val="18"/>
                <w:szCs w:val="18"/>
              </w:rPr>
            </w:pPr>
            <w:r>
              <w:rPr>
                <w:sz w:val="18"/>
                <w:szCs w:val="18"/>
              </w:rPr>
              <w:t>+</w:t>
            </w:r>
          </w:p>
        </w:tc>
        <w:tc>
          <w:tcPr>
            <w:tcW w:w="425" w:type="dxa"/>
            <w:textDirection w:val="btLr"/>
            <w:vAlign w:val="center"/>
          </w:tcPr>
          <w:p w:rsidR="00145BD6" w:rsidRPr="00071BE0" w:rsidRDefault="0005706C" w:rsidP="0048312F">
            <w:pPr>
              <w:ind w:left="113" w:right="-766"/>
              <w:rPr>
                <w:sz w:val="18"/>
                <w:szCs w:val="18"/>
              </w:rPr>
            </w:pPr>
            <w:r>
              <w:rPr>
                <w:sz w:val="18"/>
                <w:szCs w:val="18"/>
              </w:rPr>
              <w:t>+</w:t>
            </w:r>
          </w:p>
        </w:tc>
        <w:tc>
          <w:tcPr>
            <w:tcW w:w="426" w:type="dxa"/>
            <w:textDirection w:val="btLr"/>
            <w:vAlign w:val="center"/>
          </w:tcPr>
          <w:p w:rsidR="00145BD6" w:rsidRPr="00071BE0" w:rsidRDefault="0005706C" w:rsidP="0048312F">
            <w:pPr>
              <w:ind w:left="113" w:right="-766"/>
              <w:rPr>
                <w:sz w:val="18"/>
                <w:szCs w:val="18"/>
              </w:rPr>
            </w:pPr>
            <w:r>
              <w:rPr>
                <w:sz w:val="18"/>
                <w:szCs w:val="18"/>
              </w:rPr>
              <w:t>+</w:t>
            </w:r>
          </w:p>
        </w:tc>
        <w:tc>
          <w:tcPr>
            <w:tcW w:w="425" w:type="dxa"/>
          </w:tcPr>
          <w:p w:rsidR="00145BD6" w:rsidRPr="00071BE0" w:rsidRDefault="0005706C" w:rsidP="0048312F">
            <w:pPr>
              <w:jc w:val="center"/>
              <w:rPr>
                <w:sz w:val="18"/>
                <w:szCs w:val="18"/>
              </w:rPr>
            </w:pPr>
            <w:r>
              <w:rPr>
                <w:sz w:val="18"/>
                <w:szCs w:val="18"/>
              </w:rPr>
              <w:t>+</w:t>
            </w:r>
          </w:p>
        </w:tc>
        <w:tc>
          <w:tcPr>
            <w:tcW w:w="425" w:type="dxa"/>
            <w:vAlign w:val="center"/>
          </w:tcPr>
          <w:p w:rsidR="00145BD6" w:rsidRPr="00071BE0" w:rsidRDefault="0005706C" w:rsidP="0048312F">
            <w:pPr>
              <w:ind w:right="-766"/>
              <w:rPr>
                <w:sz w:val="18"/>
                <w:szCs w:val="18"/>
              </w:rPr>
            </w:pPr>
            <w:r>
              <w:rPr>
                <w:sz w:val="18"/>
                <w:szCs w:val="18"/>
              </w:rPr>
              <w:t>+</w:t>
            </w:r>
          </w:p>
        </w:tc>
        <w:tc>
          <w:tcPr>
            <w:tcW w:w="425" w:type="dxa"/>
          </w:tcPr>
          <w:p w:rsidR="00145BD6" w:rsidRPr="00071BE0" w:rsidRDefault="0005706C" w:rsidP="0048312F">
            <w:pPr>
              <w:jc w:val="center"/>
              <w:rPr>
                <w:sz w:val="18"/>
                <w:szCs w:val="18"/>
              </w:rPr>
            </w:pPr>
            <w:r>
              <w:rPr>
                <w:sz w:val="18"/>
                <w:szCs w:val="18"/>
              </w:rPr>
              <w:t>+</w:t>
            </w:r>
          </w:p>
        </w:tc>
        <w:tc>
          <w:tcPr>
            <w:tcW w:w="426" w:type="dxa"/>
          </w:tcPr>
          <w:p w:rsidR="00145BD6" w:rsidRPr="00071BE0" w:rsidRDefault="0005706C" w:rsidP="0048312F">
            <w:pPr>
              <w:jc w:val="center"/>
              <w:rPr>
                <w:sz w:val="18"/>
                <w:szCs w:val="18"/>
              </w:rPr>
            </w:pPr>
            <w:r>
              <w:rPr>
                <w:sz w:val="18"/>
                <w:szCs w:val="18"/>
              </w:rPr>
              <w:t>+</w:t>
            </w:r>
          </w:p>
        </w:tc>
        <w:tc>
          <w:tcPr>
            <w:tcW w:w="567" w:type="dxa"/>
            <w:vAlign w:val="center"/>
          </w:tcPr>
          <w:p w:rsidR="00145BD6" w:rsidRPr="00071BE0" w:rsidRDefault="0005706C" w:rsidP="0048312F">
            <w:pPr>
              <w:ind w:right="-766"/>
              <w:rPr>
                <w:sz w:val="18"/>
                <w:szCs w:val="18"/>
              </w:rPr>
            </w:pPr>
            <w:r>
              <w:rPr>
                <w:sz w:val="18"/>
                <w:szCs w:val="18"/>
              </w:rPr>
              <w:t>+</w:t>
            </w:r>
          </w:p>
        </w:tc>
        <w:tc>
          <w:tcPr>
            <w:tcW w:w="597" w:type="dxa"/>
            <w:vAlign w:val="center"/>
          </w:tcPr>
          <w:p w:rsidR="00145BD6" w:rsidRPr="00071BE0" w:rsidRDefault="006B758B" w:rsidP="0048312F">
            <w:pPr>
              <w:ind w:right="-766"/>
              <w:rPr>
                <w:sz w:val="18"/>
                <w:szCs w:val="18"/>
              </w:rPr>
            </w:pPr>
            <w:r>
              <w:rPr>
                <w:sz w:val="18"/>
                <w:szCs w:val="18"/>
              </w:rPr>
              <w:t>-</w:t>
            </w:r>
          </w:p>
        </w:tc>
        <w:tc>
          <w:tcPr>
            <w:tcW w:w="425" w:type="dxa"/>
            <w:vAlign w:val="center"/>
          </w:tcPr>
          <w:p w:rsidR="00145BD6" w:rsidRPr="00071BE0" w:rsidRDefault="0005706C" w:rsidP="009F714C">
            <w:pPr>
              <w:ind w:right="-766"/>
              <w:rPr>
                <w:sz w:val="18"/>
                <w:szCs w:val="18"/>
              </w:rPr>
            </w:pPr>
            <w:r>
              <w:rPr>
                <w:sz w:val="18"/>
                <w:szCs w:val="18"/>
              </w:rPr>
              <w:t>-</w:t>
            </w:r>
          </w:p>
        </w:tc>
        <w:tc>
          <w:tcPr>
            <w:tcW w:w="409" w:type="dxa"/>
          </w:tcPr>
          <w:p w:rsidR="00145BD6" w:rsidRPr="00071BE0" w:rsidRDefault="0005706C" w:rsidP="0048312F">
            <w:pPr>
              <w:jc w:val="center"/>
              <w:rPr>
                <w:sz w:val="18"/>
                <w:szCs w:val="18"/>
              </w:rPr>
            </w:pPr>
            <w:r>
              <w:rPr>
                <w:sz w:val="18"/>
                <w:szCs w:val="18"/>
              </w:rPr>
              <w:t>+</w:t>
            </w:r>
          </w:p>
        </w:tc>
        <w:tc>
          <w:tcPr>
            <w:tcW w:w="709" w:type="dxa"/>
          </w:tcPr>
          <w:p w:rsidR="00145BD6" w:rsidRPr="00071BE0" w:rsidRDefault="0005706C" w:rsidP="0048312F">
            <w:pPr>
              <w:jc w:val="center"/>
              <w:rPr>
                <w:sz w:val="18"/>
                <w:szCs w:val="18"/>
              </w:rPr>
            </w:pPr>
            <w:r>
              <w:rPr>
                <w:sz w:val="18"/>
                <w:szCs w:val="18"/>
              </w:rPr>
              <w:t>+</w:t>
            </w:r>
          </w:p>
        </w:tc>
        <w:tc>
          <w:tcPr>
            <w:tcW w:w="425" w:type="dxa"/>
          </w:tcPr>
          <w:p w:rsidR="00145BD6" w:rsidRPr="00071BE0" w:rsidRDefault="006B758B" w:rsidP="0048312F">
            <w:pPr>
              <w:jc w:val="center"/>
              <w:rPr>
                <w:sz w:val="18"/>
                <w:szCs w:val="18"/>
              </w:rPr>
            </w:pPr>
            <w:r>
              <w:rPr>
                <w:sz w:val="18"/>
                <w:szCs w:val="18"/>
              </w:rPr>
              <w:t>+</w:t>
            </w:r>
          </w:p>
        </w:tc>
        <w:tc>
          <w:tcPr>
            <w:tcW w:w="567" w:type="dxa"/>
          </w:tcPr>
          <w:p w:rsidR="00145BD6" w:rsidRPr="00071BE0" w:rsidRDefault="006B758B" w:rsidP="0048312F">
            <w:pPr>
              <w:jc w:val="center"/>
              <w:rPr>
                <w:sz w:val="18"/>
                <w:szCs w:val="18"/>
              </w:rPr>
            </w:pPr>
            <w:r>
              <w:rPr>
                <w:sz w:val="18"/>
                <w:szCs w:val="18"/>
              </w:rPr>
              <w:t>+</w:t>
            </w:r>
          </w:p>
        </w:tc>
        <w:tc>
          <w:tcPr>
            <w:tcW w:w="567" w:type="dxa"/>
            <w:tcMar>
              <w:top w:w="0" w:type="dxa"/>
              <w:left w:w="108" w:type="dxa"/>
              <w:bottom w:w="0" w:type="dxa"/>
              <w:right w:w="108" w:type="dxa"/>
            </w:tcMar>
          </w:tcPr>
          <w:p w:rsidR="00145BD6" w:rsidRPr="00071BE0" w:rsidRDefault="006B758B" w:rsidP="0048312F">
            <w:pPr>
              <w:jc w:val="center"/>
              <w:rPr>
                <w:sz w:val="18"/>
                <w:szCs w:val="18"/>
              </w:rPr>
            </w:pPr>
            <w:r>
              <w:rPr>
                <w:sz w:val="18"/>
                <w:szCs w:val="18"/>
              </w:rPr>
              <w:t>+</w:t>
            </w:r>
          </w:p>
        </w:tc>
        <w:tc>
          <w:tcPr>
            <w:tcW w:w="867" w:type="dxa"/>
          </w:tcPr>
          <w:p w:rsidR="00145BD6" w:rsidRPr="00071BE0" w:rsidRDefault="006B758B" w:rsidP="00863AE9">
            <w:pPr>
              <w:jc w:val="center"/>
              <w:rPr>
                <w:sz w:val="18"/>
                <w:szCs w:val="18"/>
              </w:rPr>
            </w:pPr>
            <w:r>
              <w:rPr>
                <w:sz w:val="18"/>
                <w:szCs w:val="18"/>
              </w:rPr>
              <w:t>+</w:t>
            </w:r>
          </w:p>
        </w:tc>
        <w:tc>
          <w:tcPr>
            <w:tcW w:w="551" w:type="dxa"/>
          </w:tcPr>
          <w:p w:rsidR="00145BD6" w:rsidRPr="00071BE0" w:rsidRDefault="006B758B" w:rsidP="00863AE9">
            <w:pPr>
              <w:tabs>
                <w:tab w:val="left" w:pos="323"/>
              </w:tabs>
              <w:ind w:left="123" w:right="-766"/>
              <w:rPr>
                <w:sz w:val="18"/>
                <w:szCs w:val="18"/>
              </w:rPr>
            </w:pPr>
            <w:r>
              <w:rPr>
                <w:sz w:val="18"/>
                <w:szCs w:val="18"/>
              </w:rPr>
              <w:t>0</w:t>
            </w:r>
          </w:p>
        </w:tc>
        <w:tc>
          <w:tcPr>
            <w:tcW w:w="583" w:type="dxa"/>
          </w:tcPr>
          <w:p w:rsidR="00145BD6" w:rsidRPr="00071BE0" w:rsidRDefault="006B758B" w:rsidP="0048312F">
            <w:pPr>
              <w:ind w:right="-766"/>
              <w:rPr>
                <w:sz w:val="18"/>
                <w:szCs w:val="18"/>
              </w:rPr>
            </w:pPr>
            <w:r>
              <w:rPr>
                <w:sz w:val="18"/>
                <w:szCs w:val="18"/>
              </w:rPr>
              <w:t>+</w:t>
            </w:r>
          </w:p>
        </w:tc>
        <w:tc>
          <w:tcPr>
            <w:tcW w:w="567" w:type="dxa"/>
          </w:tcPr>
          <w:p w:rsidR="00145BD6" w:rsidRPr="00071BE0" w:rsidRDefault="006B758B" w:rsidP="0048312F">
            <w:pPr>
              <w:ind w:right="-766"/>
              <w:rPr>
                <w:sz w:val="18"/>
                <w:szCs w:val="18"/>
              </w:rPr>
            </w:pPr>
            <w:r>
              <w:rPr>
                <w:sz w:val="18"/>
                <w:szCs w:val="18"/>
              </w:rPr>
              <w:t>+</w:t>
            </w:r>
          </w:p>
        </w:tc>
        <w:tc>
          <w:tcPr>
            <w:tcW w:w="709" w:type="dxa"/>
          </w:tcPr>
          <w:p w:rsidR="00145BD6" w:rsidRPr="00071BE0" w:rsidRDefault="006B758B" w:rsidP="0048312F">
            <w:pPr>
              <w:jc w:val="center"/>
              <w:rPr>
                <w:sz w:val="18"/>
                <w:szCs w:val="18"/>
              </w:rPr>
            </w:pPr>
            <w:r>
              <w:rPr>
                <w:sz w:val="18"/>
                <w:szCs w:val="18"/>
              </w:rPr>
              <w:t>+</w:t>
            </w:r>
          </w:p>
        </w:tc>
        <w:tc>
          <w:tcPr>
            <w:tcW w:w="425" w:type="dxa"/>
          </w:tcPr>
          <w:p w:rsidR="00145BD6" w:rsidRPr="00071BE0" w:rsidRDefault="0005706C" w:rsidP="0048312F">
            <w:pPr>
              <w:jc w:val="center"/>
              <w:rPr>
                <w:sz w:val="18"/>
                <w:szCs w:val="18"/>
              </w:rPr>
            </w:pPr>
            <w:r>
              <w:rPr>
                <w:sz w:val="18"/>
                <w:szCs w:val="18"/>
              </w:rPr>
              <w:t>+</w:t>
            </w:r>
          </w:p>
        </w:tc>
        <w:tc>
          <w:tcPr>
            <w:tcW w:w="709" w:type="dxa"/>
          </w:tcPr>
          <w:p w:rsidR="00145BD6" w:rsidRPr="00071BE0" w:rsidRDefault="0005706C" w:rsidP="00863AE9">
            <w:pPr>
              <w:ind w:right="-766"/>
              <w:rPr>
                <w:sz w:val="18"/>
                <w:szCs w:val="18"/>
              </w:rPr>
            </w:pPr>
            <w:r>
              <w:rPr>
                <w:sz w:val="18"/>
                <w:szCs w:val="18"/>
              </w:rPr>
              <w:t>+</w:t>
            </w:r>
          </w:p>
        </w:tc>
        <w:tc>
          <w:tcPr>
            <w:tcW w:w="708" w:type="dxa"/>
          </w:tcPr>
          <w:p w:rsidR="00145BD6" w:rsidRPr="00071BE0" w:rsidRDefault="006B758B" w:rsidP="0048312F">
            <w:pPr>
              <w:ind w:right="-766"/>
              <w:rPr>
                <w:sz w:val="18"/>
                <w:szCs w:val="18"/>
              </w:rPr>
            </w:pPr>
            <w:r>
              <w:rPr>
                <w:sz w:val="18"/>
                <w:szCs w:val="18"/>
              </w:rPr>
              <w:t>+</w:t>
            </w:r>
          </w:p>
        </w:tc>
        <w:tc>
          <w:tcPr>
            <w:tcW w:w="420" w:type="dxa"/>
          </w:tcPr>
          <w:p w:rsidR="00145BD6" w:rsidRPr="00071BE0" w:rsidRDefault="006B758B" w:rsidP="0048312F">
            <w:pPr>
              <w:ind w:right="-766"/>
              <w:rPr>
                <w:sz w:val="18"/>
                <w:szCs w:val="18"/>
              </w:rPr>
            </w:pPr>
            <w:r>
              <w:rPr>
                <w:sz w:val="18"/>
                <w:szCs w:val="18"/>
              </w:rPr>
              <w:t>+</w:t>
            </w:r>
          </w:p>
        </w:tc>
      </w:tr>
      <w:tr w:rsidR="00145BD6" w:rsidRPr="00340A7F" w:rsidTr="009F714C">
        <w:trPr>
          <w:trHeight w:val="260"/>
        </w:trPr>
        <w:tc>
          <w:tcPr>
            <w:tcW w:w="431" w:type="dxa"/>
          </w:tcPr>
          <w:p w:rsidR="00145BD6" w:rsidRPr="0069572D" w:rsidRDefault="00145BD6" w:rsidP="0048312F">
            <w:pPr>
              <w:pStyle w:val="a5"/>
              <w:spacing w:after="0" w:afterAutospacing="0"/>
              <w:jc w:val="center"/>
              <w:rPr>
                <w:sz w:val="18"/>
                <w:szCs w:val="18"/>
              </w:rPr>
            </w:pPr>
            <w:r w:rsidRPr="0069572D">
              <w:rPr>
                <w:sz w:val="18"/>
                <w:szCs w:val="18"/>
              </w:rPr>
              <w:t>6</w:t>
            </w:r>
          </w:p>
        </w:tc>
        <w:tc>
          <w:tcPr>
            <w:tcW w:w="2521" w:type="dxa"/>
            <w:vAlign w:val="center"/>
          </w:tcPr>
          <w:p w:rsidR="00145BD6" w:rsidRPr="00BF37C1" w:rsidRDefault="00001128" w:rsidP="0048312F">
            <w:pPr>
              <w:pStyle w:val="a5"/>
              <w:tabs>
                <w:tab w:val="left" w:pos="2442"/>
              </w:tabs>
              <w:rPr>
                <w:sz w:val="18"/>
                <w:szCs w:val="18"/>
              </w:rPr>
            </w:pPr>
            <w:r w:rsidRPr="00BF37C1">
              <w:rPr>
                <w:sz w:val="18"/>
                <w:szCs w:val="18"/>
              </w:rPr>
              <w:t>ТОО «</w:t>
            </w:r>
            <w:proofErr w:type="spellStart"/>
            <w:r w:rsidRPr="00BF37C1">
              <w:rPr>
                <w:sz w:val="18"/>
                <w:szCs w:val="18"/>
                <w:lang w:val="en-US"/>
              </w:rPr>
              <w:t>Microhim</w:t>
            </w:r>
            <w:proofErr w:type="spellEnd"/>
            <w:r w:rsidRPr="00BF37C1">
              <w:rPr>
                <w:sz w:val="18"/>
                <w:szCs w:val="18"/>
              </w:rPr>
              <w:t>»</w:t>
            </w:r>
          </w:p>
        </w:tc>
        <w:tc>
          <w:tcPr>
            <w:tcW w:w="425" w:type="dxa"/>
            <w:textDirection w:val="btLr"/>
            <w:vAlign w:val="center"/>
          </w:tcPr>
          <w:p w:rsidR="00145BD6" w:rsidRPr="00071BE0" w:rsidRDefault="000537D0" w:rsidP="0048312F">
            <w:pPr>
              <w:ind w:left="113" w:right="-766"/>
              <w:rPr>
                <w:sz w:val="18"/>
                <w:szCs w:val="18"/>
              </w:rPr>
            </w:pPr>
            <w:r>
              <w:rPr>
                <w:sz w:val="18"/>
                <w:szCs w:val="18"/>
              </w:rPr>
              <w:t>+</w:t>
            </w:r>
          </w:p>
        </w:tc>
        <w:tc>
          <w:tcPr>
            <w:tcW w:w="425" w:type="dxa"/>
            <w:textDirection w:val="btLr"/>
            <w:vAlign w:val="center"/>
          </w:tcPr>
          <w:p w:rsidR="00145BD6" w:rsidRPr="00071BE0" w:rsidRDefault="000537D0" w:rsidP="0048312F">
            <w:pPr>
              <w:ind w:left="113" w:right="-766"/>
              <w:rPr>
                <w:sz w:val="18"/>
                <w:szCs w:val="18"/>
              </w:rPr>
            </w:pPr>
            <w:r>
              <w:rPr>
                <w:sz w:val="18"/>
                <w:szCs w:val="18"/>
              </w:rPr>
              <w:t>+</w:t>
            </w:r>
          </w:p>
        </w:tc>
        <w:tc>
          <w:tcPr>
            <w:tcW w:w="426" w:type="dxa"/>
            <w:textDirection w:val="btLr"/>
            <w:vAlign w:val="center"/>
          </w:tcPr>
          <w:p w:rsidR="00145BD6" w:rsidRPr="00071BE0" w:rsidRDefault="000537D0" w:rsidP="0048312F">
            <w:pPr>
              <w:ind w:left="113" w:right="-766"/>
              <w:rPr>
                <w:sz w:val="18"/>
                <w:szCs w:val="18"/>
              </w:rPr>
            </w:pPr>
            <w:r>
              <w:rPr>
                <w:sz w:val="18"/>
                <w:szCs w:val="18"/>
              </w:rPr>
              <w:t>+</w:t>
            </w:r>
          </w:p>
        </w:tc>
        <w:tc>
          <w:tcPr>
            <w:tcW w:w="425" w:type="dxa"/>
          </w:tcPr>
          <w:p w:rsidR="00145BD6" w:rsidRPr="00071BE0" w:rsidRDefault="000537D0" w:rsidP="0048312F">
            <w:pPr>
              <w:jc w:val="center"/>
              <w:rPr>
                <w:sz w:val="18"/>
                <w:szCs w:val="18"/>
              </w:rPr>
            </w:pPr>
            <w:r>
              <w:rPr>
                <w:sz w:val="18"/>
                <w:szCs w:val="18"/>
              </w:rPr>
              <w:t>+</w:t>
            </w:r>
          </w:p>
        </w:tc>
        <w:tc>
          <w:tcPr>
            <w:tcW w:w="425" w:type="dxa"/>
            <w:vAlign w:val="center"/>
          </w:tcPr>
          <w:p w:rsidR="00145BD6" w:rsidRPr="00071BE0" w:rsidRDefault="000537D0" w:rsidP="0048312F">
            <w:pPr>
              <w:ind w:right="-766"/>
              <w:rPr>
                <w:sz w:val="18"/>
                <w:szCs w:val="18"/>
              </w:rPr>
            </w:pPr>
            <w:r>
              <w:rPr>
                <w:sz w:val="18"/>
                <w:szCs w:val="18"/>
              </w:rPr>
              <w:t>+</w:t>
            </w:r>
          </w:p>
        </w:tc>
        <w:tc>
          <w:tcPr>
            <w:tcW w:w="425" w:type="dxa"/>
          </w:tcPr>
          <w:p w:rsidR="00145BD6" w:rsidRPr="00071BE0" w:rsidRDefault="000537D0" w:rsidP="0048312F">
            <w:pPr>
              <w:jc w:val="center"/>
              <w:rPr>
                <w:sz w:val="18"/>
                <w:szCs w:val="18"/>
              </w:rPr>
            </w:pPr>
            <w:r>
              <w:rPr>
                <w:sz w:val="18"/>
                <w:szCs w:val="18"/>
              </w:rPr>
              <w:t>+</w:t>
            </w:r>
          </w:p>
        </w:tc>
        <w:tc>
          <w:tcPr>
            <w:tcW w:w="426" w:type="dxa"/>
          </w:tcPr>
          <w:p w:rsidR="00145BD6" w:rsidRPr="00071BE0" w:rsidRDefault="000537D0" w:rsidP="0048312F">
            <w:pPr>
              <w:jc w:val="center"/>
              <w:rPr>
                <w:sz w:val="18"/>
                <w:szCs w:val="18"/>
              </w:rPr>
            </w:pPr>
            <w:r>
              <w:rPr>
                <w:sz w:val="18"/>
                <w:szCs w:val="18"/>
              </w:rPr>
              <w:t>+</w:t>
            </w:r>
          </w:p>
        </w:tc>
        <w:tc>
          <w:tcPr>
            <w:tcW w:w="567" w:type="dxa"/>
            <w:vAlign w:val="center"/>
          </w:tcPr>
          <w:p w:rsidR="00145BD6" w:rsidRPr="00071BE0" w:rsidRDefault="000537D0" w:rsidP="0048312F">
            <w:pPr>
              <w:ind w:right="-766"/>
              <w:rPr>
                <w:sz w:val="18"/>
                <w:szCs w:val="18"/>
              </w:rPr>
            </w:pPr>
            <w:r>
              <w:rPr>
                <w:sz w:val="18"/>
                <w:szCs w:val="18"/>
              </w:rPr>
              <w:t>+</w:t>
            </w:r>
          </w:p>
        </w:tc>
        <w:tc>
          <w:tcPr>
            <w:tcW w:w="597" w:type="dxa"/>
            <w:vAlign w:val="center"/>
          </w:tcPr>
          <w:p w:rsidR="00145BD6" w:rsidRPr="00071BE0" w:rsidRDefault="000537D0" w:rsidP="00905031">
            <w:pPr>
              <w:ind w:right="-766"/>
              <w:rPr>
                <w:sz w:val="18"/>
                <w:szCs w:val="18"/>
              </w:rPr>
            </w:pPr>
            <w:r>
              <w:rPr>
                <w:sz w:val="18"/>
                <w:szCs w:val="18"/>
                <w:lang w:val="en-US"/>
              </w:rPr>
              <w:t>CT-KZ</w:t>
            </w:r>
          </w:p>
        </w:tc>
        <w:tc>
          <w:tcPr>
            <w:tcW w:w="425" w:type="dxa"/>
            <w:vAlign w:val="center"/>
          </w:tcPr>
          <w:p w:rsidR="00145BD6" w:rsidRPr="00071BE0" w:rsidRDefault="000537D0" w:rsidP="009F714C">
            <w:pPr>
              <w:ind w:right="-766"/>
              <w:rPr>
                <w:sz w:val="18"/>
                <w:szCs w:val="18"/>
              </w:rPr>
            </w:pPr>
            <w:r>
              <w:rPr>
                <w:sz w:val="18"/>
                <w:szCs w:val="18"/>
              </w:rPr>
              <w:t>-</w:t>
            </w:r>
          </w:p>
        </w:tc>
        <w:tc>
          <w:tcPr>
            <w:tcW w:w="409" w:type="dxa"/>
          </w:tcPr>
          <w:p w:rsidR="00145BD6" w:rsidRPr="00071BE0" w:rsidRDefault="000537D0" w:rsidP="0048312F">
            <w:pPr>
              <w:jc w:val="center"/>
              <w:rPr>
                <w:sz w:val="18"/>
                <w:szCs w:val="18"/>
              </w:rPr>
            </w:pPr>
            <w:r>
              <w:rPr>
                <w:sz w:val="18"/>
                <w:szCs w:val="18"/>
              </w:rPr>
              <w:t>+</w:t>
            </w:r>
          </w:p>
        </w:tc>
        <w:tc>
          <w:tcPr>
            <w:tcW w:w="709" w:type="dxa"/>
          </w:tcPr>
          <w:p w:rsidR="00145BD6" w:rsidRPr="00071BE0" w:rsidRDefault="000537D0" w:rsidP="0048312F">
            <w:pPr>
              <w:jc w:val="center"/>
              <w:rPr>
                <w:sz w:val="18"/>
                <w:szCs w:val="18"/>
              </w:rPr>
            </w:pPr>
            <w:r>
              <w:rPr>
                <w:sz w:val="18"/>
                <w:szCs w:val="18"/>
              </w:rPr>
              <w:t>+</w:t>
            </w:r>
          </w:p>
        </w:tc>
        <w:tc>
          <w:tcPr>
            <w:tcW w:w="425" w:type="dxa"/>
          </w:tcPr>
          <w:p w:rsidR="00145BD6" w:rsidRPr="00071BE0" w:rsidRDefault="000537D0" w:rsidP="0048312F">
            <w:pPr>
              <w:jc w:val="center"/>
              <w:rPr>
                <w:sz w:val="18"/>
                <w:szCs w:val="18"/>
              </w:rPr>
            </w:pPr>
            <w:r>
              <w:rPr>
                <w:sz w:val="18"/>
                <w:szCs w:val="18"/>
              </w:rPr>
              <w:t>+</w:t>
            </w:r>
          </w:p>
        </w:tc>
        <w:tc>
          <w:tcPr>
            <w:tcW w:w="567" w:type="dxa"/>
          </w:tcPr>
          <w:p w:rsidR="00145BD6" w:rsidRPr="00071BE0" w:rsidRDefault="000537D0" w:rsidP="0048312F">
            <w:pPr>
              <w:jc w:val="center"/>
              <w:rPr>
                <w:sz w:val="18"/>
                <w:szCs w:val="18"/>
              </w:rPr>
            </w:pPr>
            <w:r>
              <w:rPr>
                <w:sz w:val="18"/>
                <w:szCs w:val="18"/>
              </w:rPr>
              <w:t>+</w:t>
            </w:r>
          </w:p>
        </w:tc>
        <w:tc>
          <w:tcPr>
            <w:tcW w:w="567" w:type="dxa"/>
            <w:tcMar>
              <w:top w:w="0" w:type="dxa"/>
              <w:left w:w="108" w:type="dxa"/>
              <w:bottom w:w="0" w:type="dxa"/>
              <w:right w:w="108" w:type="dxa"/>
            </w:tcMar>
          </w:tcPr>
          <w:p w:rsidR="00145BD6" w:rsidRPr="00071BE0" w:rsidRDefault="000537D0" w:rsidP="0048312F">
            <w:pPr>
              <w:jc w:val="center"/>
              <w:rPr>
                <w:sz w:val="18"/>
                <w:szCs w:val="18"/>
              </w:rPr>
            </w:pPr>
            <w:r>
              <w:rPr>
                <w:sz w:val="18"/>
                <w:szCs w:val="18"/>
              </w:rPr>
              <w:t>+</w:t>
            </w:r>
          </w:p>
        </w:tc>
        <w:tc>
          <w:tcPr>
            <w:tcW w:w="867" w:type="dxa"/>
          </w:tcPr>
          <w:p w:rsidR="00145BD6" w:rsidRPr="00071BE0" w:rsidRDefault="000537D0" w:rsidP="00863AE9">
            <w:pPr>
              <w:jc w:val="center"/>
              <w:rPr>
                <w:sz w:val="18"/>
                <w:szCs w:val="18"/>
              </w:rPr>
            </w:pPr>
            <w:r>
              <w:rPr>
                <w:sz w:val="18"/>
                <w:szCs w:val="18"/>
              </w:rPr>
              <w:t>+</w:t>
            </w:r>
          </w:p>
        </w:tc>
        <w:tc>
          <w:tcPr>
            <w:tcW w:w="551" w:type="dxa"/>
          </w:tcPr>
          <w:p w:rsidR="00145BD6" w:rsidRPr="00071BE0" w:rsidRDefault="000537D0" w:rsidP="00863AE9">
            <w:pPr>
              <w:ind w:left="123" w:right="-766"/>
              <w:rPr>
                <w:sz w:val="18"/>
                <w:szCs w:val="18"/>
              </w:rPr>
            </w:pPr>
            <w:r>
              <w:rPr>
                <w:sz w:val="18"/>
                <w:szCs w:val="18"/>
              </w:rPr>
              <w:t>+</w:t>
            </w:r>
          </w:p>
        </w:tc>
        <w:tc>
          <w:tcPr>
            <w:tcW w:w="583" w:type="dxa"/>
          </w:tcPr>
          <w:p w:rsidR="00145BD6" w:rsidRPr="00071BE0" w:rsidRDefault="000537D0" w:rsidP="0048312F">
            <w:pPr>
              <w:ind w:right="-766"/>
              <w:rPr>
                <w:sz w:val="18"/>
                <w:szCs w:val="18"/>
              </w:rPr>
            </w:pPr>
            <w:r>
              <w:rPr>
                <w:sz w:val="18"/>
                <w:szCs w:val="18"/>
              </w:rPr>
              <w:t>+</w:t>
            </w:r>
          </w:p>
        </w:tc>
        <w:tc>
          <w:tcPr>
            <w:tcW w:w="567" w:type="dxa"/>
          </w:tcPr>
          <w:p w:rsidR="00145BD6" w:rsidRPr="00071BE0" w:rsidRDefault="000537D0" w:rsidP="0048312F">
            <w:pPr>
              <w:ind w:right="-766"/>
              <w:rPr>
                <w:sz w:val="18"/>
                <w:szCs w:val="18"/>
              </w:rPr>
            </w:pPr>
            <w:r>
              <w:rPr>
                <w:sz w:val="18"/>
                <w:szCs w:val="18"/>
              </w:rPr>
              <w:t>+</w:t>
            </w:r>
          </w:p>
        </w:tc>
        <w:tc>
          <w:tcPr>
            <w:tcW w:w="709" w:type="dxa"/>
          </w:tcPr>
          <w:p w:rsidR="00145BD6" w:rsidRPr="00071BE0" w:rsidRDefault="000537D0" w:rsidP="0048312F">
            <w:pPr>
              <w:jc w:val="center"/>
              <w:rPr>
                <w:sz w:val="18"/>
                <w:szCs w:val="18"/>
              </w:rPr>
            </w:pPr>
            <w:r>
              <w:rPr>
                <w:sz w:val="18"/>
                <w:szCs w:val="18"/>
              </w:rPr>
              <w:t>+</w:t>
            </w:r>
          </w:p>
        </w:tc>
        <w:tc>
          <w:tcPr>
            <w:tcW w:w="425" w:type="dxa"/>
          </w:tcPr>
          <w:p w:rsidR="00145BD6" w:rsidRPr="00071BE0" w:rsidRDefault="000537D0" w:rsidP="0048312F">
            <w:pPr>
              <w:jc w:val="center"/>
              <w:rPr>
                <w:sz w:val="18"/>
                <w:szCs w:val="18"/>
              </w:rPr>
            </w:pPr>
            <w:r>
              <w:rPr>
                <w:sz w:val="18"/>
                <w:szCs w:val="18"/>
              </w:rPr>
              <w:t>+</w:t>
            </w:r>
          </w:p>
        </w:tc>
        <w:tc>
          <w:tcPr>
            <w:tcW w:w="709" w:type="dxa"/>
          </w:tcPr>
          <w:p w:rsidR="00145BD6" w:rsidRPr="00071BE0" w:rsidRDefault="000537D0" w:rsidP="00863AE9">
            <w:pPr>
              <w:ind w:right="-766"/>
              <w:rPr>
                <w:sz w:val="18"/>
                <w:szCs w:val="18"/>
              </w:rPr>
            </w:pPr>
            <w:r>
              <w:rPr>
                <w:sz w:val="18"/>
                <w:szCs w:val="18"/>
              </w:rPr>
              <w:t>+</w:t>
            </w:r>
          </w:p>
        </w:tc>
        <w:tc>
          <w:tcPr>
            <w:tcW w:w="708" w:type="dxa"/>
          </w:tcPr>
          <w:p w:rsidR="00145BD6" w:rsidRPr="00071BE0" w:rsidRDefault="000537D0" w:rsidP="0048312F">
            <w:pPr>
              <w:ind w:right="-766"/>
              <w:rPr>
                <w:sz w:val="18"/>
                <w:szCs w:val="18"/>
              </w:rPr>
            </w:pPr>
            <w:r>
              <w:rPr>
                <w:sz w:val="18"/>
                <w:szCs w:val="18"/>
              </w:rPr>
              <w:t>+</w:t>
            </w:r>
          </w:p>
        </w:tc>
        <w:tc>
          <w:tcPr>
            <w:tcW w:w="420" w:type="dxa"/>
          </w:tcPr>
          <w:p w:rsidR="00145BD6" w:rsidRDefault="000537D0" w:rsidP="0048312F">
            <w:pPr>
              <w:ind w:right="-766"/>
              <w:rPr>
                <w:sz w:val="18"/>
                <w:szCs w:val="18"/>
              </w:rPr>
            </w:pPr>
            <w:r>
              <w:rPr>
                <w:sz w:val="18"/>
                <w:szCs w:val="18"/>
              </w:rPr>
              <w:t>+</w:t>
            </w:r>
          </w:p>
          <w:p w:rsidR="00272D30" w:rsidRPr="00071BE0" w:rsidRDefault="00272D30" w:rsidP="0048312F">
            <w:pPr>
              <w:ind w:right="-766"/>
              <w:rPr>
                <w:sz w:val="18"/>
                <w:szCs w:val="18"/>
              </w:rPr>
            </w:pPr>
          </w:p>
        </w:tc>
      </w:tr>
      <w:tr w:rsidR="00145BD6" w:rsidRPr="00340A7F" w:rsidTr="009F714C">
        <w:trPr>
          <w:trHeight w:val="286"/>
        </w:trPr>
        <w:tc>
          <w:tcPr>
            <w:tcW w:w="431" w:type="dxa"/>
          </w:tcPr>
          <w:p w:rsidR="00145BD6" w:rsidRPr="0069572D" w:rsidRDefault="00145BD6" w:rsidP="0048312F">
            <w:pPr>
              <w:pStyle w:val="a5"/>
              <w:spacing w:after="0" w:afterAutospacing="0"/>
              <w:jc w:val="center"/>
              <w:rPr>
                <w:sz w:val="18"/>
                <w:szCs w:val="18"/>
              </w:rPr>
            </w:pPr>
            <w:r w:rsidRPr="0069572D">
              <w:rPr>
                <w:sz w:val="18"/>
                <w:szCs w:val="18"/>
              </w:rPr>
              <w:t>7</w:t>
            </w:r>
          </w:p>
        </w:tc>
        <w:tc>
          <w:tcPr>
            <w:tcW w:w="2521" w:type="dxa"/>
            <w:vAlign w:val="center"/>
          </w:tcPr>
          <w:p w:rsidR="00145BD6" w:rsidRPr="00573EEE" w:rsidRDefault="00001128" w:rsidP="0048312F">
            <w:pPr>
              <w:pStyle w:val="a5"/>
              <w:tabs>
                <w:tab w:val="left" w:pos="2442"/>
              </w:tabs>
              <w:rPr>
                <w:sz w:val="18"/>
                <w:szCs w:val="18"/>
              </w:rPr>
            </w:pPr>
            <w:r>
              <w:rPr>
                <w:sz w:val="18"/>
                <w:szCs w:val="18"/>
              </w:rPr>
              <w:t>ТОО «Альянс»</w:t>
            </w:r>
          </w:p>
        </w:tc>
        <w:tc>
          <w:tcPr>
            <w:tcW w:w="425" w:type="dxa"/>
            <w:textDirection w:val="btLr"/>
            <w:vAlign w:val="center"/>
          </w:tcPr>
          <w:p w:rsidR="00145BD6" w:rsidRPr="00F1008E" w:rsidRDefault="00F1008E" w:rsidP="0048312F">
            <w:pPr>
              <w:ind w:left="113" w:right="-766"/>
              <w:rPr>
                <w:sz w:val="18"/>
                <w:szCs w:val="18"/>
                <w:lang w:val="en-US"/>
              </w:rPr>
            </w:pPr>
            <w:r>
              <w:rPr>
                <w:sz w:val="18"/>
                <w:szCs w:val="18"/>
                <w:lang w:val="en-US"/>
              </w:rPr>
              <w:t>+</w:t>
            </w:r>
          </w:p>
        </w:tc>
        <w:tc>
          <w:tcPr>
            <w:tcW w:w="425" w:type="dxa"/>
            <w:textDirection w:val="btLr"/>
            <w:vAlign w:val="center"/>
          </w:tcPr>
          <w:p w:rsidR="00145BD6" w:rsidRPr="00071BE0" w:rsidRDefault="005B000E" w:rsidP="0048312F">
            <w:pPr>
              <w:ind w:left="113" w:right="-766"/>
              <w:rPr>
                <w:sz w:val="18"/>
                <w:szCs w:val="18"/>
              </w:rPr>
            </w:pPr>
            <w:r>
              <w:rPr>
                <w:sz w:val="18"/>
                <w:szCs w:val="18"/>
              </w:rPr>
              <w:t>+</w:t>
            </w:r>
          </w:p>
        </w:tc>
        <w:tc>
          <w:tcPr>
            <w:tcW w:w="426" w:type="dxa"/>
            <w:textDirection w:val="btLr"/>
            <w:vAlign w:val="center"/>
          </w:tcPr>
          <w:p w:rsidR="00145BD6" w:rsidRPr="00071BE0" w:rsidRDefault="005B000E" w:rsidP="0048312F">
            <w:pPr>
              <w:ind w:left="113" w:right="-766"/>
              <w:rPr>
                <w:sz w:val="18"/>
                <w:szCs w:val="18"/>
              </w:rPr>
            </w:pPr>
            <w:r>
              <w:rPr>
                <w:sz w:val="18"/>
                <w:szCs w:val="18"/>
              </w:rPr>
              <w:t>+</w:t>
            </w:r>
          </w:p>
        </w:tc>
        <w:tc>
          <w:tcPr>
            <w:tcW w:w="425" w:type="dxa"/>
          </w:tcPr>
          <w:p w:rsidR="00145BD6" w:rsidRPr="00071BE0" w:rsidRDefault="005B000E" w:rsidP="0048312F">
            <w:pPr>
              <w:jc w:val="center"/>
              <w:rPr>
                <w:sz w:val="18"/>
                <w:szCs w:val="18"/>
              </w:rPr>
            </w:pPr>
            <w:r>
              <w:rPr>
                <w:sz w:val="18"/>
                <w:szCs w:val="18"/>
              </w:rPr>
              <w:t>+</w:t>
            </w:r>
          </w:p>
        </w:tc>
        <w:tc>
          <w:tcPr>
            <w:tcW w:w="425" w:type="dxa"/>
            <w:vAlign w:val="center"/>
          </w:tcPr>
          <w:p w:rsidR="00145BD6" w:rsidRPr="00071BE0" w:rsidRDefault="005B000E" w:rsidP="0048312F">
            <w:pPr>
              <w:ind w:right="-766"/>
              <w:rPr>
                <w:sz w:val="18"/>
                <w:szCs w:val="18"/>
              </w:rPr>
            </w:pPr>
            <w:r>
              <w:rPr>
                <w:sz w:val="18"/>
                <w:szCs w:val="18"/>
              </w:rPr>
              <w:t>+</w:t>
            </w:r>
          </w:p>
        </w:tc>
        <w:tc>
          <w:tcPr>
            <w:tcW w:w="425" w:type="dxa"/>
          </w:tcPr>
          <w:p w:rsidR="00145BD6" w:rsidRPr="00071BE0" w:rsidRDefault="00072CE8" w:rsidP="0048312F">
            <w:pPr>
              <w:jc w:val="center"/>
              <w:rPr>
                <w:sz w:val="18"/>
                <w:szCs w:val="18"/>
              </w:rPr>
            </w:pPr>
            <w:r>
              <w:rPr>
                <w:sz w:val="18"/>
                <w:szCs w:val="18"/>
              </w:rPr>
              <w:t>+</w:t>
            </w:r>
          </w:p>
        </w:tc>
        <w:tc>
          <w:tcPr>
            <w:tcW w:w="426" w:type="dxa"/>
          </w:tcPr>
          <w:p w:rsidR="00145BD6" w:rsidRPr="00071BE0" w:rsidRDefault="00072CE8" w:rsidP="0048312F">
            <w:pPr>
              <w:jc w:val="center"/>
              <w:rPr>
                <w:sz w:val="18"/>
                <w:szCs w:val="18"/>
              </w:rPr>
            </w:pPr>
            <w:r>
              <w:rPr>
                <w:sz w:val="18"/>
                <w:szCs w:val="18"/>
              </w:rPr>
              <w:t>+</w:t>
            </w:r>
          </w:p>
        </w:tc>
        <w:tc>
          <w:tcPr>
            <w:tcW w:w="567" w:type="dxa"/>
            <w:vAlign w:val="center"/>
          </w:tcPr>
          <w:p w:rsidR="00145BD6" w:rsidRPr="00071BE0" w:rsidRDefault="00072CE8" w:rsidP="0048312F">
            <w:pPr>
              <w:ind w:right="-766"/>
              <w:rPr>
                <w:sz w:val="18"/>
                <w:szCs w:val="18"/>
              </w:rPr>
            </w:pPr>
            <w:r>
              <w:rPr>
                <w:sz w:val="18"/>
                <w:szCs w:val="18"/>
              </w:rPr>
              <w:t>+</w:t>
            </w:r>
          </w:p>
        </w:tc>
        <w:tc>
          <w:tcPr>
            <w:tcW w:w="597" w:type="dxa"/>
            <w:vAlign w:val="center"/>
          </w:tcPr>
          <w:p w:rsidR="00145BD6" w:rsidRPr="00071BE0" w:rsidRDefault="00724F05" w:rsidP="0048312F">
            <w:pPr>
              <w:ind w:right="-766"/>
              <w:rPr>
                <w:sz w:val="18"/>
                <w:szCs w:val="18"/>
              </w:rPr>
            </w:pPr>
            <w:r>
              <w:rPr>
                <w:sz w:val="18"/>
                <w:szCs w:val="18"/>
              </w:rPr>
              <w:t>-</w:t>
            </w:r>
          </w:p>
        </w:tc>
        <w:tc>
          <w:tcPr>
            <w:tcW w:w="425" w:type="dxa"/>
            <w:vAlign w:val="center"/>
          </w:tcPr>
          <w:p w:rsidR="00145BD6" w:rsidRPr="00071BE0" w:rsidRDefault="00724F05" w:rsidP="009F714C">
            <w:pPr>
              <w:ind w:right="-766"/>
              <w:rPr>
                <w:sz w:val="18"/>
                <w:szCs w:val="18"/>
              </w:rPr>
            </w:pPr>
            <w:r>
              <w:rPr>
                <w:sz w:val="18"/>
                <w:szCs w:val="18"/>
              </w:rPr>
              <w:t>-</w:t>
            </w:r>
          </w:p>
        </w:tc>
        <w:tc>
          <w:tcPr>
            <w:tcW w:w="409" w:type="dxa"/>
          </w:tcPr>
          <w:p w:rsidR="00145BD6" w:rsidRPr="00071BE0" w:rsidRDefault="00724F05" w:rsidP="0048312F">
            <w:pPr>
              <w:jc w:val="center"/>
              <w:rPr>
                <w:sz w:val="18"/>
                <w:szCs w:val="18"/>
              </w:rPr>
            </w:pPr>
            <w:r>
              <w:rPr>
                <w:sz w:val="18"/>
                <w:szCs w:val="18"/>
              </w:rPr>
              <w:t>+</w:t>
            </w:r>
          </w:p>
        </w:tc>
        <w:tc>
          <w:tcPr>
            <w:tcW w:w="709" w:type="dxa"/>
          </w:tcPr>
          <w:p w:rsidR="00145BD6" w:rsidRPr="00071BE0" w:rsidRDefault="00724F05" w:rsidP="0048312F">
            <w:pPr>
              <w:jc w:val="center"/>
              <w:rPr>
                <w:sz w:val="18"/>
                <w:szCs w:val="18"/>
              </w:rPr>
            </w:pPr>
            <w:r>
              <w:rPr>
                <w:sz w:val="18"/>
                <w:szCs w:val="18"/>
              </w:rPr>
              <w:t>+</w:t>
            </w:r>
          </w:p>
        </w:tc>
        <w:tc>
          <w:tcPr>
            <w:tcW w:w="425" w:type="dxa"/>
          </w:tcPr>
          <w:p w:rsidR="00145BD6" w:rsidRPr="00F1008E" w:rsidRDefault="00F1008E" w:rsidP="0048312F">
            <w:pPr>
              <w:jc w:val="center"/>
              <w:rPr>
                <w:sz w:val="18"/>
                <w:szCs w:val="18"/>
                <w:lang w:val="en-US"/>
              </w:rPr>
            </w:pPr>
            <w:r>
              <w:rPr>
                <w:sz w:val="18"/>
                <w:szCs w:val="18"/>
                <w:lang w:val="en-US"/>
              </w:rPr>
              <w:t>+</w:t>
            </w:r>
          </w:p>
        </w:tc>
        <w:tc>
          <w:tcPr>
            <w:tcW w:w="567" w:type="dxa"/>
          </w:tcPr>
          <w:p w:rsidR="00145BD6" w:rsidRPr="00071BE0" w:rsidRDefault="00724F05" w:rsidP="0048312F">
            <w:pPr>
              <w:jc w:val="center"/>
              <w:rPr>
                <w:sz w:val="18"/>
                <w:szCs w:val="18"/>
              </w:rPr>
            </w:pPr>
            <w:r>
              <w:rPr>
                <w:sz w:val="18"/>
                <w:szCs w:val="18"/>
              </w:rPr>
              <w:t>+</w:t>
            </w:r>
          </w:p>
        </w:tc>
        <w:tc>
          <w:tcPr>
            <w:tcW w:w="567" w:type="dxa"/>
            <w:tcMar>
              <w:top w:w="0" w:type="dxa"/>
              <w:left w:w="108" w:type="dxa"/>
              <w:bottom w:w="0" w:type="dxa"/>
              <w:right w:w="108" w:type="dxa"/>
            </w:tcMar>
          </w:tcPr>
          <w:p w:rsidR="00145BD6" w:rsidRPr="00071BE0" w:rsidRDefault="00724F05" w:rsidP="0048312F">
            <w:pPr>
              <w:jc w:val="center"/>
              <w:rPr>
                <w:sz w:val="18"/>
                <w:szCs w:val="18"/>
              </w:rPr>
            </w:pPr>
            <w:r>
              <w:rPr>
                <w:sz w:val="18"/>
                <w:szCs w:val="18"/>
              </w:rPr>
              <w:t>+</w:t>
            </w:r>
          </w:p>
        </w:tc>
        <w:tc>
          <w:tcPr>
            <w:tcW w:w="867" w:type="dxa"/>
          </w:tcPr>
          <w:p w:rsidR="00145BD6" w:rsidRPr="00071BE0" w:rsidRDefault="00724F05" w:rsidP="0048312F">
            <w:pPr>
              <w:jc w:val="center"/>
              <w:rPr>
                <w:sz w:val="18"/>
                <w:szCs w:val="18"/>
              </w:rPr>
            </w:pPr>
            <w:r>
              <w:rPr>
                <w:sz w:val="18"/>
                <w:szCs w:val="18"/>
              </w:rPr>
              <w:t>+</w:t>
            </w:r>
          </w:p>
        </w:tc>
        <w:tc>
          <w:tcPr>
            <w:tcW w:w="551" w:type="dxa"/>
          </w:tcPr>
          <w:p w:rsidR="00145BD6" w:rsidRPr="00071BE0" w:rsidRDefault="00724F05" w:rsidP="00863AE9">
            <w:pPr>
              <w:tabs>
                <w:tab w:val="left" w:pos="323"/>
                <w:tab w:val="center" w:pos="794"/>
              </w:tabs>
              <w:ind w:left="123" w:right="-766"/>
              <w:rPr>
                <w:sz w:val="18"/>
                <w:szCs w:val="18"/>
              </w:rPr>
            </w:pPr>
            <w:r>
              <w:rPr>
                <w:sz w:val="18"/>
                <w:szCs w:val="18"/>
              </w:rPr>
              <w:t>0</w:t>
            </w:r>
          </w:p>
        </w:tc>
        <w:tc>
          <w:tcPr>
            <w:tcW w:w="583" w:type="dxa"/>
          </w:tcPr>
          <w:p w:rsidR="00145BD6" w:rsidRPr="00071BE0" w:rsidRDefault="00724F05" w:rsidP="0048312F">
            <w:pPr>
              <w:ind w:right="-766"/>
              <w:rPr>
                <w:sz w:val="18"/>
                <w:szCs w:val="18"/>
              </w:rPr>
            </w:pPr>
            <w:r>
              <w:rPr>
                <w:sz w:val="18"/>
                <w:szCs w:val="18"/>
              </w:rPr>
              <w:t>+</w:t>
            </w:r>
          </w:p>
        </w:tc>
        <w:tc>
          <w:tcPr>
            <w:tcW w:w="567" w:type="dxa"/>
          </w:tcPr>
          <w:p w:rsidR="00145BD6" w:rsidRPr="00071BE0" w:rsidRDefault="00724F05" w:rsidP="0048312F">
            <w:pPr>
              <w:ind w:right="-766"/>
              <w:rPr>
                <w:sz w:val="18"/>
                <w:szCs w:val="18"/>
              </w:rPr>
            </w:pPr>
            <w:r>
              <w:rPr>
                <w:sz w:val="18"/>
                <w:szCs w:val="18"/>
              </w:rPr>
              <w:t>+</w:t>
            </w:r>
          </w:p>
        </w:tc>
        <w:tc>
          <w:tcPr>
            <w:tcW w:w="709" w:type="dxa"/>
          </w:tcPr>
          <w:p w:rsidR="00145BD6" w:rsidRPr="00071BE0" w:rsidRDefault="00724F05" w:rsidP="0048312F">
            <w:pPr>
              <w:jc w:val="center"/>
              <w:rPr>
                <w:sz w:val="18"/>
                <w:szCs w:val="18"/>
              </w:rPr>
            </w:pPr>
            <w:r>
              <w:rPr>
                <w:sz w:val="18"/>
                <w:szCs w:val="18"/>
              </w:rPr>
              <w:t>+</w:t>
            </w:r>
          </w:p>
        </w:tc>
        <w:tc>
          <w:tcPr>
            <w:tcW w:w="425" w:type="dxa"/>
          </w:tcPr>
          <w:p w:rsidR="00145BD6" w:rsidRPr="00071BE0" w:rsidRDefault="00724F05" w:rsidP="0048312F">
            <w:pPr>
              <w:jc w:val="center"/>
              <w:rPr>
                <w:sz w:val="18"/>
                <w:szCs w:val="18"/>
              </w:rPr>
            </w:pPr>
            <w:r>
              <w:rPr>
                <w:sz w:val="18"/>
                <w:szCs w:val="18"/>
              </w:rPr>
              <w:t>+</w:t>
            </w:r>
          </w:p>
        </w:tc>
        <w:tc>
          <w:tcPr>
            <w:tcW w:w="709" w:type="dxa"/>
          </w:tcPr>
          <w:p w:rsidR="00145BD6" w:rsidRPr="00071BE0" w:rsidRDefault="00724F05" w:rsidP="00863AE9">
            <w:pPr>
              <w:ind w:right="-766"/>
              <w:rPr>
                <w:sz w:val="18"/>
                <w:szCs w:val="18"/>
              </w:rPr>
            </w:pPr>
            <w:r>
              <w:rPr>
                <w:sz w:val="18"/>
                <w:szCs w:val="18"/>
              </w:rPr>
              <w:t>+</w:t>
            </w:r>
          </w:p>
        </w:tc>
        <w:tc>
          <w:tcPr>
            <w:tcW w:w="708" w:type="dxa"/>
          </w:tcPr>
          <w:p w:rsidR="00145BD6" w:rsidRPr="00071BE0" w:rsidRDefault="00724F05" w:rsidP="0048312F">
            <w:pPr>
              <w:ind w:right="-766"/>
              <w:rPr>
                <w:sz w:val="18"/>
                <w:szCs w:val="18"/>
              </w:rPr>
            </w:pPr>
            <w:r>
              <w:rPr>
                <w:sz w:val="18"/>
                <w:szCs w:val="18"/>
              </w:rPr>
              <w:t>+</w:t>
            </w:r>
          </w:p>
        </w:tc>
        <w:tc>
          <w:tcPr>
            <w:tcW w:w="420" w:type="dxa"/>
          </w:tcPr>
          <w:p w:rsidR="00145BD6" w:rsidRPr="00071BE0" w:rsidRDefault="00724F05" w:rsidP="0048312F">
            <w:pPr>
              <w:ind w:right="-766"/>
              <w:rPr>
                <w:sz w:val="18"/>
                <w:szCs w:val="18"/>
              </w:rPr>
            </w:pPr>
            <w:r>
              <w:rPr>
                <w:sz w:val="18"/>
                <w:szCs w:val="18"/>
              </w:rPr>
              <w:t>+</w:t>
            </w:r>
          </w:p>
        </w:tc>
      </w:tr>
      <w:tr w:rsidR="00145BD6" w:rsidRPr="00340A7F" w:rsidTr="009F714C">
        <w:trPr>
          <w:trHeight w:val="273"/>
        </w:trPr>
        <w:tc>
          <w:tcPr>
            <w:tcW w:w="431" w:type="dxa"/>
          </w:tcPr>
          <w:p w:rsidR="00145BD6" w:rsidRPr="0069572D" w:rsidRDefault="00145BD6" w:rsidP="0048312F">
            <w:pPr>
              <w:pStyle w:val="a5"/>
              <w:spacing w:after="0" w:afterAutospacing="0"/>
              <w:jc w:val="center"/>
              <w:rPr>
                <w:sz w:val="18"/>
                <w:szCs w:val="18"/>
              </w:rPr>
            </w:pPr>
            <w:r w:rsidRPr="0069572D">
              <w:rPr>
                <w:sz w:val="18"/>
                <w:szCs w:val="18"/>
              </w:rPr>
              <w:t>8</w:t>
            </w:r>
          </w:p>
        </w:tc>
        <w:tc>
          <w:tcPr>
            <w:tcW w:w="2521" w:type="dxa"/>
            <w:vAlign w:val="center"/>
          </w:tcPr>
          <w:p w:rsidR="00145BD6" w:rsidRPr="00573EEE" w:rsidRDefault="00001128" w:rsidP="0048312F">
            <w:pPr>
              <w:pStyle w:val="a5"/>
              <w:tabs>
                <w:tab w:val="left" w:pos="2442"/>
              </w:tabs>
              <w:rPr>
                <w:sz w:val="18"/>
                <w:szCs w:val="18"/>
              </w:rPr>
            </w:pPr>
            <w:r>
              <w:rPr>
                <w:sz w:val="18"/>
                <w:szCs w:val="18"/>
              </w:rPr>
              <w:t>ТОО «</w:t>
            </w:r>
            <w:proofErr w:type="gramStart"/>
            <w:r>
              <w:rPr>
                <w:sz w:val="18"/>
                <w:szCs w:val="18"/>
              </w:rPr>
              <w:t>БО-НА</w:t>
            </w:r>
            <w:proofErr w:type="gramEnd"/>
            <w:r>
              <w:rPr>
                <w:sz w:val="18"/>
                <w:szCs w:val="18"/>
              </w:rPr>
              <w:t>»</w:t>
            </w:r>
          </w:p>
        </w:tc>
        <w:tc>
          <w:tcPr>
            <w:tcW w:w="425" w:type="dxa"/>
            <w:textDirection w:val="btLr"/>
            <w:vAlign w:val="center"/>
          </w:tcPr>
          <w:p w:rsidR="00145BD6" w:rsidRPr="00071BE0" w:rsidRDefault="006A31CF" w:rsidP="0048312F">
            <w:pPr>
              <w:ind w:left="113" w:right="-766"/>
              <w:rPr>
                <w:sz w:val="18"/>
                <w:szCs w:val="18"/>
              </w:rPr>
            </w:pPr>
            <w:r>
              <w:rPr>
                <w:sz w:val="18"/>
                <w:szCs w:val="18"/>
              </w:rPr>
              <w:t>+</w:t>
            </w:r>
          </w:p>
        </w:tc>
        <w:tc>
          <w:tcPr>
            <w:tcW w:w="425" w:type="dxa"/>
            <w:textDirection w:val="btLr"/>
            <w:vAlign w:val="center"/>
          </w:tcPr>
          <w:p w:rsidR="00145BD6" w:rsidRPr="00071BE0" w:rsidRDefault="006A31CF" w:rsidP="0048312F">
            <w:pPr>
              <w:ind w:left="113" w:right="-766"/>
              <w:rPr>
                <w:sz w:val="18"/>
                <w:szCs w:val="18"/>
              </w:rPr>
            </w:pPr>
            <w:r>
              <w:rPr>
                <w:sz w:val="18"/>
                <w:szCs w:val="18"/>
              </w:rPr>
              <w:t>+</w:t>
            </w:r>
          </w:p>
        </w:tc>
        <w:tc>
          <w:tcPr>
            <w:tcW w:w="426" w:type="dxa"/>
            <w:textDirection w:val="btLr"/>
            <w:vAlign w:val="center"/>
          </w:tcPr>
          <w:p w:rsidR="00145BD6" w:rsidRPr="00071BE0" w:rsidRDefault="006A31CF" w:rsidP="0048312F">
            <w:pPr>
              <w:ind w:left="113" w:right="-766"/>
              <w:rPr>
                <w:sz w:val="18"/>
                <w:szCs w:val="18"/>
              </w:rPr>
            </w:pPr>
            <w:r>
              <w:rPr>
                <w:sz w:val="18"/>
                <w:szCs w:val="18"/>
              </w:rPr>
              <w:t>+</w:t>
            </w:r>
          </w:p>
        </w:tc>
        <w:tc>
          <w:tcPr>
            <w:tcW w:w="425" w:type="dxa"/>
          </w:tcPr>
          <w:p w:rsidR="00145BD6" w:rsidRPr="00071BE0" w:rsidRDefault="006A31CF" w:rsidP="0048312F">
            <w:pPr>
              <w:jc w:val="center"/>
              <w:rPr>
                <w:sz w:val="18"/>
                <w:szCs w:val="18"/>
              </w:rPr>
            </w:pPr>
            <w:r>
              <w:rPr>
                <w:sz w:val="18"/>
                <w:szCs w:val="18"/>
              </w:rPr>
              <w:t>+</w:t>
            </w:r>
          </w:p>
        </w:tc>
        <w:tc>
          <w:tcPr>
            <w:tcW w:w="425" w:type="dxa"/>
            <w:vAlign w:val="center"/>
          </w:tcPr>
          <w:p w:rsidR="00145BD6" w:rsidRPr="00071BE0" w:rsidRDefault="006A31CF" w:rsidP="0048312F">
            <w:pPr>
              <w:ind w:right="-766"/>
              <w:rPr>
                <w:sz w:val="18"/>
                <w:szCs w:val="18"/>
              </w:rPr>
            </w:pPr>
            <w:r>
              <w:rPr>
                <w:sz w:val="18"/>
                <w:szCs w:val="18"/>
              </w:rPr>
              <w:t>+</w:t>
            </w:r>
          </w:p>
        </w:tc>
        <w:tc>
          <w:tcPr>
            <w:tcW w:w="425" w:type="dxa"/>
          </w:tcPr>
          <w:p w:rsidR="00145BD6" w:rsidRPr="00071BE0" w:rsidRDefault="006A31CF" w:rsidP="0048312F">
            <w:pPr>
              <w:jc w:val="center"/>
              <w:rPr>
                <w:sz w:val="18"/>
                <w:szCs w:val="18"/>
              </w:rPr>
            </w:pPr>
            <w:r>
              <w:rPr>
                <w:sz w:val="18"/>
                <w:szCs w:val="18"/>
              </w:rPr>
              <w:t>+</w:t>
            </w:r>
          </w:p>
        </w:tc>
        <w:tc>
          <w:tcPr>
            <w:tcW w:w="426" w:type="dxa"/>
          </w:tcPr>
          <w:p w:rsidR="00145BD6" w:rsidRPr="00071BE0" w:rsidRDefault="006A31CF" w:rsidP="0048312F">
            <w:pPr>
              <w:jc w:val="center"/>
              <w:rPr>
                <w:sz w:val="18"/>
                <w:szCs w:val="18"/>
              </w:rPr>
            </w:pPr>
            <w:r>
              <w:rPr>
                <w:sz w:val="18"/>
                <w:szCs w:val="18"/>
              </w:rPr>
              <w:t>+</w:t>
            </w:r>
          </w:p>
        </w:tc>
        <w:tc>
          <w:tcPr>
            <w:tcW w:w="567" w:type="dxa"/>
            <w:vAlign w:val="center"/>
          </w:tcPr>
          <w:p w:rsidR="00145BD6" w:rsidRPr="00071BE0" w:rsidRDefault="006A31CF" w:rsidP="0048312F">
            <w:pPr>
              <w:ind w:right="-766"/>
              <w:rPr>
                <w:sz w:val="18"/>
                <w:szCs w:val="18"/>
              </w:rPr>
            </w:pPr>
            <w:r>
              <w:rPr>
                <w:sz w:val="18"/>
                <w:szCs w:val="18"/>
              </w:rPr>
              <w:t>+</w:t>
            </w:r>
          </w:p>
        </w:tc>
        <w:tc>
          <w:tcPr>
            <w:tcW w:w="597" w:type="dxa"/>
            <w:vAlign w:val="center"/>
          </w:tcPr>
          <w:p w:rsidR="00145BD6" w:rsidRPr="006A31CF" w:rsidRDefault="006A31CF" w:rsidP="0048312F">
            <w:pPr>
              <w:ind w:right="-766"/>
              <w:rPr>
                <w:sz w:val="18"/>
                <w:szCs w:val="18"/>
                <w:lang w:val="en-US"/>
              </w:rPr>
            </w:pPr>
            <w:r>
              <w:rPr>
                <w:sz w:val="18"/>
                <w:szCs w:val="18"/>
                <w:lang w:val="en-US"/>
              </w:rPr>
              <w:t>CT-KZ</w:t>
            </w:r>
          </w:p>
        </w:tc>
        <w:tc>
          <w:tcPr>
            <w:tcW w:w="425" w:type="dxa"/>
            <w:vAlign w:val="center"/>
          </w:tcPr>
          <w:p w:rsidR="00145BD6" w:rsidRPr="006A31CF" w:rsidRDefault="006A31CF" w:rsidP="009F714C">
            <w:pPr>
              <w:ind w:right="-766"/>
              <w:rPr>
                <w:sz w:val="18"/>
                <w:szCs w:val="18"/>
                <w:lang w:val="en-US"/>
              </w:rPr>
            </w:pPr>
            <w:r>
              <w:rPr>
                <w:sz w:val="18"/>
                <w:szCs w:val="18"/>
                <w:lang w:val="en-US"/>
              </w:rPr>
              <w:t>-</w:t>
            </w:r>
          </w:p>
        </w:tc>
        <w:tc>
          <w:tcPr>
            <w:tcW w:w="409" w:type="dxa"/>
          </w:tcPr>
          <w:p w:rsidR="00145BD6" w:rsidRPr="006A31CF" w:rsidRDefault="006A31CF" w:rsidP="0048312F">
            <w:pPr>
              <w:jc w:val="center"/>
              <w:rPr>
                <w:sz w:val="18"/>
                <w:szCs w:val="18"/>
                <w:lang w:val="en-US"/>
              </w:rPr>
            </w:pPr>
            <w:r>
              <w:rPr>
                <w:sz w:val="18"/>
                <w:szCs w:val="18"/>
                <w:lang w:val="en-US"/>
              </w:rPr>
              <w:t>+</w:t>
            </w:r>
          </w:p>
        </w:tc>
        <w:tc>
          <w:tcPr>
            <w:tcW w:w="709" w:type="dxa"/>
          </w:tcPr>
          <w:p w:rsidR="00145BD6" w:rsidRPr="00071BE0" w:rsidRDefault="006A31CF" w:rsidP="0048312F">
            <w:pPr>
              <w:jc w:val="center"/>
              <w:rPr>
                <w:sz w:val="18"/>
                <w:szCs w:val="18"/>
              </w:rPr>
            </w:pPr>
            <w:r>
              <w:rPr>
                <w:sz w:val="18"/>
                <w:szCs w:val="18"/>
              </w:rPr>
              <w:t>+</w:t>
            </w:r>
          </w:p>
        </w:tc>
        <w:tc>
          <w:tcPr>
            <w:tcW w:w="425" w:type="dxa"/>
          </w:tcPr>
          <w:p w:rsidR="00145BD6" w:rsidRPr="00071BE0" w:rsidRDefault="006A31CF" w:rsidP="0048312F">
            <w:pPr>
              <w:jc w:val="center"/>
              <w:rPr>
                <w:sz w:val="18"/>
                <w:szCs w:val="18"/>
              </w:rPr>
            </w:pPr>
            <w:r>
              <w:rPr>
                <w:sz w:val="18"/>
                <w:szCs w:val="18"/>
              </w:rPr>
              <w:t>+</w:t>
            </w:r>
          </w:p>
        </w:tc>
        <w:tc>
          <w:tcPr>
            <w:tcW w:w="567" w:type="dxa"/>
          </w:tcPr>
          <w:p w:rsidR="00145BD6" w:rsidRPr="00071BE0" w:rsidRDefault="006A31CF" w:rsidP="0048312F">
            <w:pPr>
              <w:jc w:val="center"/>
              <w:rPr>
                <w:sz w:val="18"/>
                <w:szCs w:val="18"/>
              </w:rPr>
            </w:pPr>
            <w:r>
              <w:rPr>
                <w:sz w:val="18"/>
                <w:szCs w:val="18"/>
              </w:rPr>
              <w:t>+</w:t>
            </w:r>
          </w:p>
        </w:tc>
        <w:tc>
          <w:tcPr>
            <w:tcW w:w="567" w:type="dxa"/>
            <w:tcMar>
              <w:top w:w="0" w:type="dxa"/>
              <w:left w:w="108" w:type="dxa"/>
              <w:bottom w:w="0" w:type="dxa"/>
              <w:right w:w="108" w:type="dxa"/>
            </w:tcMar>
          </w:tcPr>
          <w:p w:rsidR="00145BD6" w:rsidRPr="006A31CF" w:rsidRDefault="006A31CF" w:rsidP="0048312F">
            <w:pPr>
              <w:jc w:val="center"/>
              <w:rPr>
                <w:sz w:val="18"/>
                <w:szCs w:val="18"/>
                <w:lang w:val="en-US"/>
              </w:rPr>
            </w:pPr>
            <w:r>
              <w:rPr>
                <w:sz w:val="18"/>
                <w:szCs w:val="18"/>
                <w:lang w:val="en-US"/>
              </w:rPr>
              <w:t>+</w:t>
            </w:r>
          </w:p>
        </w:tc>
        <w:tc>
          <w:tcPr>
            <w:tcW w:w="867" w:type="dxa"/>
          </w:tcPr>
          <w:p w:rsidR="00145BD6" w:rsidRPr="006A31CF" w:rsidRDefault="006A31CF" w:rsidP="0048312F">
            <w:pPr>
              <w:jc w:val="center"/>
              <w:rPr>
                <w:sz w:val="18"/>
                <w:szCs w:val="18"/>
                <w:lang w:val="en-US"/>
              </w:rPr>
            </w:pPr>
            <w:r>
              <w:rPr>
                <w:sz w:val="18"/>
                <w:szCs w:val="18"/>
                <w:lang w:val="en-US"/>
              </w:rPr>
              <w:t>+</w:t>
            </w:r>
          </w:p>
        </w:tc>
        <w:tc>
          <w:tcPr>
            <w:tcW w:w="551" w:type="dxa"/>
          </w:tcPr>
          <w:p w:rsidR="00145BD6" w:rsidRPr="008D0245" w:rsidRDefault="008D0245" w:rsidP="00863AE9">
            <w:pPr>
              <w:ind w:left="123" w:right="-766"/>
              <w:rPr>
                <w:sz w:val="18"/>
                <w:szCs w:val="18"/>
                <w:lang w:val="en-US"/>
              </w:rPr>
            </w:pPr>
            <w:r>
              <w:rPr>
                <w:sz w:val="18"/>
                <w:szCs w:val="18"/>
                <w:lang w:val="en-US"/>
              </w:rPr>
              <w:t>+</w:t>
            </w:r>
          </w:p>
        </w:tc>
        <w:tc>
          <w:tcPr>
            <w:tcW w:w="583" w:type="dxa"/>
          </w:tcPr>
          <w:p w:rsidR="00145BD6" w:rsidRPr="006A31CF" w:rsidRDefault="006A31CF" w:rsidP="0048312F">
            <w:pPr>
              <w:ind w:right="-766"/>
              <w:rPr>
                <w:sz w:val="18"/>
                <w:szCs w:val="18"/>
                <w:lang w:val="en-US"/>
              </w:rPr>
            </w:pPr>
            <w:r>
              <w:rPr>
                <w:sz w:val="18"/>
                <w:szCs w:val="18"/>
                <w:lang w:val="en-US"/>
              </w:rPr>
              <w:t>+</w:t>
            </w:r>
          </w:p>
        </w:tc>
        <w:tc>
          <w:tcPr>
            <w:tcW w:w="567" w:type="dxa"/>
          </w:tcPr>
          <w:p w:rsidR="00145BD6" w:rsidRPr="008D0245" w:rsidRDefault="006B758B" w:rsidP="0048312F">
            <w:pPr>
              <w:ind w:right="-766"/>
              <w:rPr>
                <w:sz w:val="18"/>
                <w:szCs w:val="18"/>
                <w:lang w:val="en-US"/>
              </w:rPr>
            </w:pPr>
            <w:r>
              <w:rPr>
                <w:sz w:val="18"/>
                <w:szCs w:val="18"/>
                <w:lang w:val="en-US"/>
              </w:rPr>
              <w:t>+</w:t>
            </w:r>
          </w:p>
        </w:tc>
        <w:tc>
          <w:tcPr>
            <w:tcW w:w="709" w:type="dxa"/>
          </w:tcPr>
          <w:p w:rsidR="00145BD6" w:rsidRPr="008D0245" w:rsidRDefault="008D0245" w:rsidP="0048312F">
            <w:pPr>
              <w:jc w:val="center"/>
              <w:rPr>
                <w:sz w:val="18"/>
                <w:szCs w:val="18"/>
                <w:lang w:val="en-US"/>
              </w:rPr>
            </w:pPr>
            <w:r>
              <w:rPr>
                <w:sz w:val="18"/>
                <w:szCs w:val="18"/>
                <w:lang w:val="en-US"/>
              </w:rPr>
              <w:t>+</w:t>
            </w:r>
          </w:p>
        </w:tc>
        <w:tc>
          <w:tcPr>
            <w:tcW w:w="425" w:type="dxa"/>
          </w:tcPr>
          <w:p w:rsidR="00145BD6" w:rsidRPr="00071BE0" w:rsidRDefault="006A31CF" w:rsidP="0048312F">
            <w:pPr>
              <w:jc w:val="center"/>
              <w:rPr>
                <w:sz w:val="18"/>
                <w:szCs w:val="18"/>
              </w:rPr>
            </w:pPr>
            <w:r>
              <w:rPr>
                <w:sz w:val="18"/>
                <w:szCs w:val="18"/>
              </w:rPr>
              <w:t>+</w:t>
            </w:r>
          </w:p>
        </w:tc>
        <w:tc>
          <w:tcPr>
            <w:tcW w:w="709" w:type="dxa"/>
          </w:tcPr>
          <w:p w:rsidR="00145BD6" w:rsidRPr="00071BE0" w:rsidRDefault="006A31CF" w:rsidP="00863AE9">
            <w:pPr>
              <w:ind w:right="-766"/>
              <w:rPr>
                <w:sz w:val="18"/>
                <w:szCs w:val="18"/>
              </w:rPr>
            </w:pPr>
            <w:r>
              <w:rPr>
                <w:sz w:val="18"/>
                <w:szCs w:val="18"/>
              </w:rPr>
              <w:t>+</w:t>
            </w:r>
          </w:p>
        </w:tc>
        <w:tc>
          <w:tcPr>
            <w:tcW w:w="708" w:type="dxa"/>
          </w:tcPr>
          <w:p w:rsidR="00145BD6" w:rsidRPr="00071BE0" w:rsidRDefault="006A31CF" w:rsidP="0048312F">
            <w:pPr>
              <w:ind w:right="-766"/>
              <w:rPr>
                <w:sz w:val="18"/>
                <w:szCs w:val="18"/>
              </w:rPr>
            </w:pPr>
            <w:r>
              <w:rPr>
                <w:sz w:val="18"/>
                <w:szCs w:val="18"/>
              </w:rPr>
              <w:t>+</w:t>
            </w:r>
          </w:p>
        </w:tc>
        <w:tc>
          <w:tcPr>
            <w:tcW w:w="420" w:type="dxa"/>
          </w:tcPr>
          <w:p w:rsidR="00145BD6" w:rsidRPr="008D0245" w:rsidRDefault="008D0245" w:rsidP="0048312F">
            <w:pPr>
              <w:ind w:right="-766"/>
              <w:rPr>
                <w:sz w:val="18"/>
                <w:szCs w:val="18"/>
                <w:lang w:val="en-US"/>
              </w:rPr>
            </w:pPr>
            <w:r>
              <w:rPr>
                <w:sz w:val="18"/>
                <w:szCs w:val="18"/>
                <w:lang w:val="en-US"/>
              </w:rPr>
              <w:t>+</w:t>
            </w:r>
          </w:p>
        </w:tc>
      </w:tr>
      <w:tr w:rsidR="00145BD6" w:rsidRPr="00340A7F" w:rsidTr="009F714C">
        <w:trPr>
          <w:trHeight w:val="263"/>
        </w:trPr>
        <w:tc>
          <w:tcPr>
            <w:tcW w:w="431" w:type="dxa"/>
          </w:tcPr>
          <w:p w:rsidR="00145BD6" w:rsidRPr="0069572D" w:rsidRDefault="00145BD6" w:rsidP="0048312F">
            <w:pPr>
              <w:pStyle w:val="a5"/>
              <w:spacing w:after="0" w:afterAutospacing="0"/>
              <w:jc w:val="center"/>
              <w:rPr>
                <w:sz w:val="18"/>
                <w:szCs w:val="18"/>
              </w:rPr>
            </w:pPr>
            <w:r w:rsidRPr="0069572D">
              <w:rPr>
                <w:sz w:val="18"/>
                <w:szCs w:val="18"/>
              </w:rPr>
              <w:t>9</w:t>
            </w:r>
          </w:p>
        </w:tc>
        <w:tc>
          <w:tcPr>
            <w:tcW w:w="2521" w:type="dxa"/>
            <w:vAlign w:val="center"/>
          </w:tcPr>
          <w:p w:rsidR="00145BD6" w:rsidRPr="00573EEE" w:rsidRDefault="00001128" w:rsidP="0048312F">
            <w:pPr>
              <w:pStyle w:val="a5"/>
              <w:tabs>
                <w:tab w:val="left" w:pos="2442"/>
              </w:tabs>
              <w:rPr>
                <w:sz w:val="18"/>
                <w:szCs w:val="18"/>
              </w:rPr>
            </w:pPr>
            <w:r>
              <w:rPr>
                <w:sz w:val="18"/>
                <w:szCs w:val="18"/>
              </w:rPr>
              <w:t>ТОО «</w:t>
            </w:r>
            <w:r w:rsidR="00BF37C1">
              <w:rPr>
                <w:sz w:val="18"/>
                <w:szCs w:val="18"/>
              </w:rPr>
              <w:t>Аврора</w:t>
            </w:r>
            <w:r>
              <w:rPr>
                <w:sz w:val="18"/>
                <w:szCs w:val="18"/>
              </w:rPr>
              <w:t>»</w:t>
            </w:r>
          </w:p>
        </w:tc>
        <w:tc>
          <w:tcPr>
            <w:tcW w:w="425" w:type="dxa"/>
            <w:textDirection w:val="btLr"/>
            <w:vAlign w:val="center"/>
          </w:tcPr>
          <w:p w:rsidR="00145BD6" w:rsidRPr="00071BE0" w:rsidRDefault="00AD70A3" w:rsidP="0048312F">
            <w:pPr>
              <w:ind w:left="113" w:right="-766"/>
              <w:rPr>
                <w:sz w:val="18"/>
                <w:szCs w:val="18"/>
              </w:rPr>
            </w:pPr>
            <w:r>
              <w:rPr>
                <w:sz w:val="18"/>
                <w:szCs w:val="18"/>
              </w:rPr>
              <w:t>+</w:t>
            </w:r>
          </w:p>
        </w:tc>
        <w:tc>
          <w:tcPr>
            <w:tcW w:w="425" w:type="dxa"/>
            <w:textDirection w:val="btLr"/>
            <w:vAlign w:val="center"/>
          </w:tcPr>
          <w:p w:rsidR="00145BD6" w:rsidRPr="00071BE0" w:rsidRDefault="00AD70A3" w:rsidP="0048312F">
            <w:pPr>
              <w:ind w:left="113" w:right="-766"/>
              <w:rPr>
                <w:sz w:val="18"/>
                <w:szCs w:val="18"/>
              </w:rPr>
            </w:pPr>
            <w:r>
              <w:rPr>
                <w:sz w:val="18"/>
                <w:szCs w:val="18"/>
              </w:rPr>
              <w:t>+</w:t>
            </w:r>
          </w:p>
        </w:tc>
        <w:tc>
          <w:tcPr>
            <w:tcW w:w="426" w:type="dxa"/>
            <w:textDirection w:val="btLr"/>
            <w:vAlign w:val="center"/>
          </w:tcPr>
          <w:p w:rsidR="00145BD6" w:rsidRPr="00071BE0" w:rsidRDefault="00AD70A3" w:rsidP="0048312F">
            <w:pPr>
              <w:ind w:left="113" w:right="-766"/>
              <w:rPr>
                <w:sz w:val="18"/>
                <w:szCs w:val="18"/>
              </w:rPr>
            </w:pPr>
            <w:r>
              <w:rPr>
                <w:sz w:val="18"/>
                <w:szCs w:val="18"/>
              </w:rPr>
              <w:t>+</w:t>
            </w:r>
          </w:p>
        </w:tc>
        <w:tc>
          <w:tcPr>
            <w:tcW w:w="425" w:type="dxa"/>
          </w:tcPr>
          <w:p w:rsidR="00145BD6" w:rsidRPr="00071BE0" w:rsidRDefault="00AD70A3" w:rsidP="0048312F">
            <w:pPr>
              <w:jc w:val="center"/>
              <w:rPr>
                <w:sz w:val="18"/>
                <w:szCs w:val="18"/>
              </w:rPr>
            </w:pPr>
            <w:r>
              <w:rPr>
                <w:sz w:val="18"/>
                <w:szCs w:val="18"/>
              </w:rPr>
              <w:t>+</w:t>
            </w:r>
          </w:p>
        </w:tc>
        <w:tc>
          <w:tcPr>
            <w:tcW w:w="425" w:type="dxa"/>
            <w:vAlign w:val="center"/>
          </w:tcPr>
          <w:p w:rsidR="00145BD6" w:rsidRPr="00071BE0" w:rsidRDefault="00AD70A3" w:rsidP="0048312F">
            <w:pPr>
              <w:ind w:right="-766"/>
              <w:rPr>
                <w:sz w:val="18"/>
                <w:szCs w:val="18"/>
              </w:rPr>
            </w:pPr>
            <w:r>
              <w:rPr>
                <w:sz w:val="18"/>
                <w:szCs w:val="18"/>
              </w:rPr>
              <w:t>+</w:t>
            </w:r>
          </w:p>
        </w:tc>
        <w:tc>
          <w:tcPr>
            <w:tcW w:w="425" w:type="dxa"/>
          </w:tcPr>
          <w:p w:rsidR="00145BD6" w:rsidRPr="00071BE0" w:rsidRDefault="00AD70A3" w:rsidP="0048312F">
            <w:pPr>
              <w:jc w:val="center"/>
              <w:rPr>
                <w:sz w:val="18"/>
                <w:szCs w:val="18"/>
              </w:rPr>
            </w:pPr>
            <w:r>
              <w:rPr>
                <w:sz w:val="18"/>
                <w:szCs w:val="18"/>
              </w:rPr>
              <w:t>+</w:t>
            </w:r>
          </w:p>
        </w:tc>
        <w:tc>
          <w:tcPr>
            <w:tcW w:w="426" w:type="dxa"/>
          </w:tcPr>
          <w:p w:rsidR="00145BD6" w:rsidRPr="00071BE0" w:rsidRDefault="00AD70A3" w:rsidP="0048312F">
            <w:pPr>
              <w:jc w:val="center"/>
              <w:rPr>
                <w:sz w:val="18"/>
                <w:szCs w:val="18"/>
              </w:rPr>
            </w:pPr>
            <w:r>
              <w:rPr>
                <w:sz w:val="18"/>
                <w:szCs w:val="18"/>
              </w:rPr>
              <w:t>+</w:t>
            </w:r>
          </w:p>
        </w:tc>
        <w:tc>
          <w:tcPr>
            <w:tcW w:w="567" w:type="dxa"/>
            <w:vAlign w:val="center"/>
          </w:tcPr>
          <w:p w:rsidR="00145BD6" w:rsidRPr="00071BE0" w:rsidRDefault="0025424C" w:rsidP="0048312F">
            <w:pPr>
              <w:ind w:right="-766"/>
              <w:rPr>
                <w:sz w:val="18"/>
                <w:szCs w:val="18"/>
              </w:rPr>
            </w:pPr>
            <w:r>
              <w:rPr>
                <w:sz w:val="18"/>
                <w:szCs w:val="18"/>
              </w:rPr>
              <w:t>+</w:t>
            </w:r>
          </w:p>
        </w:tc>
        <w:tc>
          <w:tcPr>
            <w:tcW w:w="597" w:type="dxa"/>
            <w:vAlign w:val="center"/>
          </w:tcPr>
          <w:p w:rsidR="00145BD6" w:rsidRPr="00071BE0" w:rsidRDefault="0025424C" w:rsidP="0048312F">
            <w:pPr>
              <w:ind w:right="-766"/>
              <w:rPr>
                <w:sz w:val="18"/>
                <w:szCs w:val="18"/>
              </w:rPr>
            </w:pPr>
            <w:r>
              <w:rPr>
                <w:sz w:val="18"/>
                <w:szCs w:val="18"/>
                <w:lang w:val="en-US"/>
              </w:rPr>
              <w:t>CT-KZ</w:t>
            </w:r>
          </w:p>
        </w:tc>
        <w:tc>
          <w:tcPr>
            <w:tcW w:w="425" w:type="dxa"/>
            <w:vAlign w:val="center"/>
          </w:tcPr>
          <w:p w:rsidR="00145BD6" w:rsidRPr="00071BE0" w:rsidRDefault="0025424C" w:rsidP="009F714C">
            <w:pPr>
              <w:ind w:right="-766"/>
              <w:rPr>
                <w:sz w:val="18"/>
                <w:szCs w:val="18"/>
              </w:rPr>
            </w:pPr>
            <w:r>
              <w:rPr>
                <w:sz w:val="18"/>
                <w:szCs w:val="18"/>
              </w:rPr>
              <w:t>-</w:t>
            </w:r>
          </w:p>
        </w:tc>
        <w:tc>
          <w:tcPr>
            <w:tcW w:w="409" w:type="dxa"/>
          </w:tcPr>
          <w:p w:rsidR="00145BD6" w:rsidRPr="00071BE0" w:rsidRDefault="0025424C" w:rsidP="0048312F">
            <w:pPr>
              <w:jc w:val="center"/>
              <w:rPr>
                <w:sz w:val="18"/>
                <w:szCs w:val="18"/>
              </w:rPr>
            </w:pPr>
            <w:r>
              <w:rPr>
                <w:sz w:val="18"/>
                <w:szCs w:val="18"/>
              </w:rPr>
              <w:t>+</w:t>
            </w:r>
          </w:p>
        </w:tc>
        <w:tc>
          <w:tcPr>
            <w:tcW w:w="709" w:type="dxa"/>
          </w:tcPr>
          <w:p w:rsidR="00145BD6" w:rsidRPr="00071BE0" w:rsidRDefault="0025424C" w:rsidP="0048312F">
            <w:pPr>
              <w:jc w:val="center"/>
              <w:rPr>
                <w:sz w:val="18"/>
                <w:szCs w:val="18"/>
              </w:rPr>
            </w:pPr>
            <w:r>
              <w:rPr>
                <w:sz w:val="18"/>
                <w:szCs w:val="18"/>
              </w:rPr>
              <w:t>+</w:t>
            </w:r>
          </w:p>
        </w:tc>
        <w:tc>
          <w:tcPr>
            <w:tcW w:w="425" w:type="dxa"/>
          </w:tcPr>
          <w:p w:rsidR="00145BD6" w:rsidRPr="00071BE0" w:rsidRDefault="0025424C" w:rsidP="0048312F">
            <w:pPr>
              <w:jc w:val="center"/>
              <w:rPr>
                <w:sz w:val="18"/>
                <w:szCs w:val="18"/>
              </w:rPr>
            </w:pPr>
            <w:r>
              <w:rPr>
                <w:sz w:val="18"/>
                <w:szCs w:val="18"/>
              </w:rPr>
              <w:t>+</w:t>
            </w:r>
          </w:p>
        </w:tc>
        <w:tc>
          <w:tcPr>
            <w:tcW w:w="567" w:type="dxa"/>
          </w:tcPr>
          <w:p w:rsidR="00145BD6" w:rsidRPr="00071BE0" w:rsidRDefault="0025424C" w:rsidP="0048312F">
            <w:pPr>
              <w:jc w:val="center"/>
              <w:rPr>
                <w:sz w:val="18"/>
                <w:szCs w:val="18"/>
              </w:rPr>
            </w:pPr>
            <w:r>
              <w:rPr>
                <w:sz w:val="18"/>
                <w:szCs w:val="18"/>
              </w:rPr>
              <w:t>+</w:t>
            </w:r>
          </w:p>
        </w:tc>
        <w:tc>
          <w:tcPr>
            <w:tcW w:w="567" w:type="dxa"/>
            <w:tcMar>
              <w:top w:w="0" w:type="dxa"/>
              <w:left w:w="108" w:type="dxa"/>
              <w:bottom w:w="0" w:type="dxa"/>
              <w:right w:w="108" w:type="dxa"/>
            </w:tcMar>
          </w:tcPr>
          <w:p w:rsidR="00145BD6" w:rsidRPr="00071BE0" w:rsidRDefault="0025424C" w:rsidP="0048312F">
            <w:pPr>
              <w:jc w:val="center"/>
              <w:rPr>
                <w:sz w:val="18"/>
                <w:szCs w:val="18"/>
              </w:rPr>
            </w:pPr>
            <w:r>
              <w:rPr>
                <w:sz w:val="18"/>
                <w:szCs w:val="18"/>
              </w:rPr>
              <w:t>+</w:t>
            </w:r>
          </w:p>
        </w:tc>
        <w:tc>
          <w:tcPr>
            <w:tcW w:w="867" w:type="dxa"/>
          </w:tcPr>
          <w:p w:rsidR="00145BD6" w:rsidRPr="00071BE0" w:rsidRDefault="0025424C" w:rsidP="0048312F">
            <w:pPr>
              <w:jc w:val="center"/>
              <w:rPr>
                <w:sz w:val="18"/>
                <w:szCs w:val="18"/>
              </w:rPr>
            </w:pPr>
            <w:r>
              <w:rPr>
                <w:sz w:val="18"/>
                <w:szCs w:val="18"/>
              </w:rPr>
              <w:t>+</w:t>
            </w:r>
          </w:p>
        </w:tc>
        <w:tc>
          <w:tcPr>
            <w:tcW w:w="551" w:type="dxa"/>
          </w:tcPr>
          <w:p w:rsidR="00145BD6" w:rsidRPr="00071BE0" w:rsidRDefault="0025424C" w:rsidP="00863AE9">
            <w:pPr>
              <w:ind w:left="123" w:right="-766"/>
              <w:rPr>
                <w:sz w:val="18"/>
                <w:szCs w:val="18"/>
              </w:rPr>
            </w:pPr>
            <w:r>
              <w:rPr>
                <w:sz w:val="18"/>
                <w:szCs w:val="18"/>
              </w:rPr>
              <w:t>+</w:t>
            </w:r>
          </w:p>
        </w:tc>
        <w:tc>
          <w:tcPr>
            <w:tcW w:w="583" w:type="dxa"/>
          </w:tcPr>
          <w:p w:rsidR="00145BD6" w:rsidRPr="00071BE0" w:rsidRDefault="0025424C" w:rsidP="0048312F">
            <w:pPr>
              <w:ind w:right="-766"/>
              <w:rPr>
                <w:sz w:val="18"/>
                <w:szCs w:val="18"/>
              </w:rPr>
            </w:pPr>
            <w:r>
              <w:rPr>
                <w:sz w:val="18"/>
                <w:szCs w:val="18"/>
              </w:rPr>
              <w:t>+</w:t>
            </w:r>
          </w:p>
        </w:tc>
        <w:tc>
          <w:tcPr>
            <w:tcW w:w="567" w:type="dxa"/>
          </w:tcPr>
          <w:p w:rsidR="00145BD6" w:rsidRPr="00071BE0" w:rsidRDefault="0025424C" w:rsidP="0048312F">
            <w:pPr>
              <w:ind w:right="-766"/>
              <w:rPr>
                <w:sz w:val="18"/>
                <w:szCs w:val="18"/>
              </w:rPr>
            </w:pPr>
            <w:r>
              <w:rPr>
                <w:sz w:val="18"/>
                <w:szCs w:val="18"/>
              </w:rPr>
              <w:t>+</w:t>
            </w:r>
          </w:p>
        </w:tc>
        <w:tc>
          <w:tcPr>
            <w:tcW w:w="709" w:type="dxa"/>
          </w:tcPr>
          <w:p w:rsidR="00145BD6" w:rsidRPr="00071BE0" w:rsidRDefault="0025424C" w:rsidP="0048312F">
            <w:pPr>
              <w:jc w:val="center"/>
              <w:rPr>
                <w:sz w:val="18"/>
                <w:szCs w:val="18"/>
              </w:rPr>
            </w:pPr>
            <w:r>
              <w:rPr>
                <w:sz w:val="18"/>
                <w:szCs w:val="18"/>
              </w:rPr>
              <w:t>+</w:t>
            </w:r>
          </w:p>
        </w:tc>
        <w:tc>
          <w:tcPr>
            <w:tcW w:w="425" w:type="dxa"/>
          </w:tcPr>
          <w:p w:rsidR="00145BD6" w:rsidRPr="00071BE0" w:rsidRDefault="0025424C" w:rsidP="0048312F">
            <w:pPr>
              <w:jc w:val="center"/>
              <w:rPr>
                <w:sz w:val="18"/>
                <w:szCs w:val="18"/>
              </w:rPr>
            </w:pPr>
            <w:r>
              <w:rPr>
                <w:sz w:val="18"/>
                <w:szCs w:val="18"/>
              </w:rPr>
              <w:t>+</w:t>
            </w:r>
          </w:p>
        </w:tc>
        <w:tc>
          <w:tcPr>
            <w:tcW w:w="709" w:type="dxa"/>
          </w:tcPr>
          <w:p w:rsidR="00145BD6" w:rsidRPr="00071BE0" w:rsidRDefault="0025424C" w:rsidP="00863AE9">
            <w:pPr>
              <w:ind w:right="-766"/>
              <w:rPr>
                <w:sz w:val="18"/>
                <w:szCs w:val="18"/>
              </w:rPr>
            </w:pPr>
            <w:r>
              <w:rPr>
                <w:sz w:val="18"/>
                <w:szCs w:val="18"/>
              </w:rPr>
              <w:t>+</w:t>
            </w:r>
          </w:p>
        </w:tc>
        <w:tc>
          <w:tcPr>
            <w:tcW w:w="708" w:type="dxa"/>
          </w:tcPr>
          <w:p w:rsidR="00145BD6" w:rsidRPr="00071BE0" w:rsidRDefault="0025424C" w:rsidP="0048312F">
            <w:pPr>
              <w:ind w:right="-766"/>
              <w:rPr>
                <w:sz w:val="18"/>
                <w:szCs w:val="18"/>
              </w:rPr>
            </w:pPr>
            <w:r>
              <w:rPr>
                <w:sz w:val="18"/>
                <w:szCs w:val="18"/>
              </w:rPr>
              <w:t>+</w:t>
            </w:r>
          </w:p>
        </w:tc>
        <w:tc>
          <w:tcPr>
            <w:tcW w:w="420" w:type="dxa"/>
          </w:tcPr>
          <w:p w:rsidR="00145BD6" w:rsidRPr="00071BE0" w:rsidRDefault="0025424C" w:rsidP="0048312F">
            <w:pPr>
              <w:ind w:right="-766"/>
              <w:rPr>
                <w:sz w:val="18"/>
                <w:szCs w:val="18"/>
              </w:rPr>
            </w:pPr>
            <w:r>
              <w:rPr>
                <w:sz w:val="18"/>
                <w:szCs w:val="18"/>
              </w:rPr>
              <w:t>+</w:t>
            </w:r>
          </w:p>
        </w:tc>
      </w:tr>
    </w:tbl>
    <w:p w:rsidR="002D7B46" w:rsidRDefault="002D7B46" w:rsidP="003763FF">
      <w:pPr>
        <w:pStyle w:val="a"/>
        <w:numPr>
          <w:ilvl w:val="0"/>
          <w:numId w:val="0"/>
        </w:numPr>
        <w:tabs>
          <w:tab w:val="left" w:pos="567"/>
          <w:tab w:val="left" w:pos="709"/>
          <w:tab w:val="left" w:pos="993"/>
        </w:tabs>
        <w:rPr>
          <w:sz w:val="20"/>
        </w:rPr>
      </w:pPr>
      <w:r w:rsidRPr="002C0FFE">
        <w:rPr>
          <w:sz w:val="20"/>
        </w:rPr>
        <w:lastRenderedPageBreak/>
        <w:t>5. Потенциальными поставщиками приложены следующие ценовые предложения</w:t>
      </w:r>
      <w:r>
        <w:rPr>
          <w:sz w:val="20"/>
        </w:rPr>
        <w:t>.</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567"/>
        <w:gridCol w:w="709"/>
        <w:gridCol w:w="992"/>
        <w:gridCol w:w="1276"/>
        <w:gridCol w:w="992"/>
        <w:gridCol w:w="993"/>
        <w:gridCol w:w="1275"/>
        <w:gridCol w:w="993"/>
        <w:gridCol w:w="992"/>
        <w:gridCol w:w="1134"/>
        <w:gridCol w:w="992"/>
        <w:gridCol w:w="992"/>
        <w:gridCol w:w="1134"/>
      </w:tblGrid>
      <w:tr w:rsidR="0002504F" w:rsidRPr="0002504F" w:rsidTr="002C1CEB">
        <w:trPr>
          <w:trHeight w:val="465"/>
        </w:trPr>
        <w:tc>
          <w:tcPr>
            <w:tcW w:w="425" w:type="dxa"/>
            <w:shd w:val="clear" w:color="auto" w:fill="auto"/>
            <w:vAlign w:val="center"/>
            <w:hideMark/>
          </w:tcPr>
          <w:p w:rsidR="00BF37C1" w:rsidRPr="0002504F" w:rsidRDefault="00BF37C1" w:rsidP="00BF37C1">
            <w:pPr>
              <w:pStyle w:val="a7"/>
              <w:rPr>
                <w:b/>
                <w:sz w:val="18"/>
                <w:szCs w:val="18"/>
              </w:rPr>
            </w:pPr>
            <w:r w:rsidRPr="0002504F">
              <w:rPr>
                <w:b/>
                <w:sz w:val="18"/>
                <w:szCs w:val="18"/>
              </w:rPr>
              <w:t xml:space="preserve">№ </w:t>
            </w:r>
          </w:p>
        </w:tc>
        <w:tc>
          <w:tcPr>
            <w:tcW w:w="2410" w:type="dxa"/>
            <w:shd w:val="clear" w:color="auto" w:fill="auto"/>
            <w:vAlign w:val="center"/>
            <w:hideMark/>
          </w:tcPr>
          <w:p w:rsidR="00BF37C1" w:rsidRPr="0002504F" w:rsidRDefault="00BF37C1" w:rsidP="00BF37C1">
            <w:pPr>
              <w:pStyle w:val="a7"/>
              <w:jc w:val="center"/>
              <w:rPr>
                <w:b/>
                <w:sz w:val="18"/>
                <w:szCs w:val="18"/>
              </w:rPr>
            </w:pPr>
            <w:r w:rsidRPr="0002504F">
              <w:rPr>
                <w:b/>
                <w:sz w:val="18"/>
                <w:szCs w:val="18"/>
              </w:rPr>
              <w:t>Наименование лота</w:t>
            </w:r>
          </w:p>
        </w:tc>
        <w:tc>
          <w:tcPr>
            <w:tcW w:w="567" w:type="dxa"/>
            <w:shd w:val="clear" w:color="auto" w:fill="auto"/>
            <w:hideMark/>
          </w:tcPr>
          <w:p w:rsidR="00BF37C1" w:rsidRPr="0002504F" w:rsidRDefault="00BF37C1" w:rsidP="00BF37C1">
            <w:pPr>
              <w:pStyle w:val="a5"/>
              <w:jc w:val="center"/>
              <w:rPr>
                <w:b/>
                <w:sz w:val="18"/>
                <w:szCs w:val="18"/>
              </w:rPr>
            </w:pPr>
            <w:r w:rsidRPr="0002504F">
              <w:rPr>
                <w:b/>
                <w:sz w:val="18"/>
                <w:szCs w:val="18"/>
              </w:rPr>
              <w:t>Ед.</w:t>
            </w:r>
          </w:p>
          <w:p w:rsidR="00BF37C1" w:rsidRPr="0002504F" w:rsidRDefault="00BF37C1" w:rsidP="00BF37C1">
            <w:pPr>
              <w:pStyle w:val="a5"/>
              <w:jc w:val="center"/>
              <w:rPr>
                <w:b/>
                <w:sz w:val="18"/>
                <w:szCs w:val="18"/>
              </w:rPr>
            </w:pPr>
            <w:r w:rsidRPr="0002504F">
              <w:rPr>
                <w:b/>
                <w:sz w:val="18"/>
                <w:szCs w:val="18"/>
              </w:rPr>
              <w:t>изм.</w:t>
            </w:r>
          </w:p>
        </w:tc>
        <w:tc>
          <w:tcPr>
            <w:tcW w:w="709" w:type="dxa"/>
            <w:shd w:val="clear" w:color="auto" w:fill="auto"/>
            <w:hideMark/>
          </w:tcPr>
          <w:p w:rsidR="00BF37C1" w:rsidRPr="0002504F" w:rsidRDefault="00BF37C1" w:rsidP="00BF37C1">
            <w:pPr>
              <w:pStyle w:val="a5"/>
              <w:jc w:val="center"/>
              <w:rPr>
                <w:b/>
                <w:sz w:val="18"/>
                <w:szCs w:val="18"/>
              </w:rPr>
            </w:pPr>
            <w:r w:rsidRPr="0002504F">
              <w:rPr>
                <w:b/>
                <w:sz w:val="18"/>
                <w:szCs w:val="18"/>
              </w:rPr>
              <w:t xml:space="preserve">Кол-во </w:t>
            </w:r>
          </w:p>
        </w:tc>
        <w:tc>
          <w:tcPr>
            <w:tcW w:w="992" w:type="dxa"/>
            <w:shd w:val="clear" w:color="auto" w:fill="auto"/>
            <w:hideMark/>
          </w:tcPr>
          <w:p w:rsidR="00BF37C1" w:rsidRPr="0002504F" w:rsidRDefault="00BF37C1" w:rsidP="00BF37C1">
            <w:pPr>
              <w:pStyle w:val="a5"/>
              <w:jc w:val="center"/>
              <w:rPr>
                <w:b/>
                <w:sz w:val="18"/>
                <w:szCs w:val="18"/>
              </w:rPr>
            </w:pPr>
            <w:r w:rsidRPr="0002504F">
              <w:rPr>
                <w:b/>
                <w:sz w:val="18"/>
                <w:szCs w:val="18"/>
              </w:rPr>
              <w:t xml:space="preserve">Цена </w:t>
            </w:r>
          </w:p>
        </w:tc>
        <w:tc>
          <w:tcPr>
            <w:tcW w:w="1276" w:type="dxa"/>
            <w:vAlign w:val="center"/>
          </w:tcPr>
          <w:p w:rsidR="0002504F" w:rsidRPr="0002504F" w:rsidRDefault="00BF37C1" w:rsidP="00BF37C1">
            <w:pPr>
              <w:pStyle w:val="a5"/>
              <w:tabs>
                <w:tab w:val="left" w:pos="2442"/>
              </w:tabs>
              <w:jc w:val="center"/>
              <w:rPr>
                <w:b/>
                <w:sz w:val="18"/>
                <w:szCs w:val="18"/>
              </w:rPr>
            </w:pPr>
            <w:r w:rsidRPr="0002504F">
              <w:rPr>
                <w:b/>
                <w:sz w:val="18"/>
                <w:szCs w:val="18"/>
              </w:rPr>
              <w:t xml:space="preserve">Выделенная </w:t>
            </w:r>
          </w:p>
          <w:p w:rsidR="00BF37C1" w:rsidRPr="0002504F" w:rsidRDefault="00BF37C1" w:rsidP="00BF37C1">
            <w:pPr>
              <w:pStyle w:val="a5"/>
              <w:tabs>
                <w:tab w:val="left" w:pos="2442"/>
              </w:tabs>
              <w:jc w:val="center"/>
              <w:rPr>
                <w:b/>
                <w:sz w:val="18"/>
                <w:szCs w:val="18"/>
              </w:rPr>
            </w:pPr>
            <w:r w:rsidRPr="0002504F">
              <w:rPr>
                <w:b/>
                <w:sz w:val="18"/>
                <w:szCs w:val="18"/>
              </w:rPr>
              <w:t xml:space="preserve">общая сумма </w:t>
            </w:r>
          </w:p>
        </w:tc>
        <w:tc>
          <w:tcPr>
            <w:tcW w:w="992" w:type="dxa"/>
            <w:vAlign w:val="center"/>
          </w:tcPr>
          <w:p w:rsidR="00BF37C1" w:rsidRPr="0002504F" w:rsidRDefault="00BF37C1" w:rsidP="0002504F">
            <w:pPr>
              <w:jc w:val="center"/>
              <w:rPr>
                <w:b/>
                <w:sz w:val="18"/>
                <w:szCs w:val="18"/>
                <w:lang w:val="kk-KZ"/>
              </w:rPr>
            </w:pPr>
            <w:r w:rsidRPr="0002504F">
              <w:rPr>
                <w:b/>
                <w:sz w:val="18"/>
                <w:szCs w:val="18"/>
                <w:lang w:val="kk-KZ"/>
              </w:rPr>
              <w:t>ТОО «</w:t>
            </w:r>
            <w:r w:rsidRPr="0002504F">
              <w:rPr>
                <w:b/>
                <w:sz w:val="18"/>
                <w:szCs w:val="18"/>
                <w:lang w:val="en-US"/>
              </w:rPr>
              <w:t>EMIR Company</w:t>
            </w:r>
            <w:r w:rsidRPr="0002504F">
              <w:rPr>
                <w:b/>
                <w:sz w:val="18"/>
                <w:szCs w:val="18"/>
                <w:lang w:val="kk-KZ"/>
              </w:rPr>
              <w:t>»</w:t>
            </w:r>
          </w:p>
        </w:tc>
        <w:tc>
          <w:tcPr>
            <w:tcW w:w="993" w:type="dxa"/>
            <w:vAlign w:val="center"/>
          </w:tcPr>
          <w:p w:rsidR="00BF37C1" w:rsidRPr="0002504F" w:rsidRDefault="00BF37C1" w:rsidP="0002504F">
            <w:pPr>
              <w:jc w:val="center"/>
              <w:rPr>
                <w:b/>
                <w:sz w:val="18"/>
                <w:szCs w:val="18"/>
                <w:lang w:val="kk-KZ"/>
              </w:rPr>
            </w:pPr>
            <w:r w:rsidRPr="0002504F">
              <w:rPr>
                <w:b/>
                <w:sz w:val="18"/>
                <w:szCs w:val="18"/>
              </w:rPr>
              <w:t xml:space="preserve">ТОО «НПО </w:t>
            </w:r>
            <w:proofErr w:type="spellStart"/>
            <w:r w:rsidRPr="0002504F">
              <w:rPr>
                <w:b/>
                <w:sz w:val="18"/>
                <w:szCs w:val="18"/>
              </w:rPr>
              <w:t>МедиДез</w:t>
            </w:r>
            <w:proofErr w:type="spellEnd"/>
            <w:r w:rsidRPr="0002504F">
              <w:rPr>
                <w:b/>
                <w:sz w:val="18"/>
                <w:szCs w:val="18"/>
              </w:rPr>
              <w:t>»</w:t>
            </w:r>
          </w:p>
        </w:tc>
        <w:tc>
          <w:tcPr>
            <w:tcW w:w="1275" w:type="dxa"/>
            <w:vAlign w:val="center"/>
          </w:tcPr>
          <w:p w:rsidR="00BF37C1" w:rsidRPr="0002504F" w:rsidRDefault="00BF37C1" w:rsidP="0002504F">
            <w:pPr>
              <w:jc w:val="center"/>
              <w:rPr>
                <w:b/>
                <w:sz w:val="18"/>
                <w:szCs w:val="18"/>
                <w:lang w:val="kk-KZ"/>
              </w:rPr>
            </w:pPr>
            <w:r w:rsidRPr="0002504F">
              <w:rPr>
                <w:b/>
                <w:sz w:val="18"/>
                <w:szCs w:val="18"/>
              </w:rPr>
              <w:t>ТОО «Гиппократ»</w:t>
            </w:r>
          </w:p>
        </w:tc>
        <w:tc>
          <w:tcPr>
            <w:tcW w:w="993" w:type="dxa"/>
            <w:vAlign w:val="center"/>
          </w:tcPr>
          <w:p w:rsidR="0002504F" w:rsidRPr="0002504F" w:rsidRDefault="00BF37C1" w:rsidP="0002504F">
            <w:pPr>
              <w:jc w:val="center"/>
              <w:rPr>
                <w:b/>
                <w:sz w:val="18"/>
                <w:szCs w:val="18"/>
                <w:lang w:val="en-US"/>
              </w:rPr>
            </w:pPr>
            <w:r w:rsidRPr="0002504F">
              <w:rPr>
                <w:b/>
                <w:sz w:val="18"/>
                <w:szCs w:val="18"/>
              </w:rPr>
              <w:t>ТОО «</w:t>
            </w:r>
            <w:r w:rsidRPr="0002504F">
              <w:rPr>
                <w:b/>
                <w:sz w:val="18"/>
                <w:szCs w:val="18"/>
                <w:lang w:val="en-US"/>
              </w:rPr>
              <w:t>NAZAR</w:t>
            </w:r>
          </w:p>
          <w:p w:rsidR="00BF37C1" w:rsidRPr="0002504F" w:rsidRDefault="00BF37C1" w:rsidP="0002504F">
            <w:pPr>
              <w:jc w:val="center"/>
              <w:rPr>
                <w:b/>
                <w:sz w:val="18"/>
                <w:szCs w:val="18"/>
                <w:lang w:val="kk-KZ"/>
              </w:rPr>
            </w:pPr>
            <w:r w:rsidRPr="0002504F">
              <w:rPr>
                <w:b/>
                <w:sz w:val="18"/>
                <w:szCs w:val="18"/>
                <w:lang w:val="en-US"/>
              </w:rPr>
              <w:t>GLOBAL TRADE</w:t>
            </w:r>
            <w:r w:rsidRPr="0002504F">
              <w:rPr>
                <w:b/>
                <w:sz w:val="18"/>
                <w:szCs w:val="18"/>
              </w:rPr>
              <w:t>»</w:t>
            </w:r>
          </w:p>
        </w:tc>
        <w:tc>
          <w:tcPr>
            <w:tcW w:w="992" w:type="dxa"/>
            <w:vAlign w:val="center"/>
          </w:tcPr>
          <w:p w:rsidR="00BF37C1" w:rsidRPr="0002504F" w:rsidRDefault="00BF37C1" w:rsidP="0002504F">
            <w:pPr>
              <w:jc w:val="center"/>
              <w:rPr>
                <w:b/>
                <w:sz w:val="18"/>
                <w:szCs w:val="18"/>
                <w:lang w:val="kk-KZ"/>
              </w:rPr>
            </w:pPr>
            <w:r w:rsidRPr="0002504F">
              <w:rPr>
                <w:b/>
                <w:sz w:val="18"/>
                <w:szCs w:val="18"/>
              </w:rPr>
              <w:t>ТОО «Альбедо»</w:t>
            </w:r>
          </w:p>
        </w:tc>
        <w:tc>
          <w:tcPr>
            <w:tcW w:w="1134" w:type="dxa"/>
            <w:vAlign w:val="center"/>
          </w:tcPr>
          <w:p w:rsidR="00BF37C1" w:rsidRPr="0002504F" w:rsidRDefault="00BF37C1" w:rsidP="0002504F">
            <w:pPr>
              <w:jc w:val="center"/>
              <w:rPr>
                <w:b/>
                <w:sz w:val="18"/>
                <w:szCs w:val="18"/>
                <w:lang w:val="kk-KZ"/>
              </w:rPr>
            </w:pPr>
            <w:r w:rsidRPr="0002504F">
              <w:rPr>
                <w:b/>
                <w:sz w:val="18"/>
                <w:szCs w:val="18"/>
              </w:rPr>
              <w:t>ТОО «</w:t>
            </w:r>
            <w:proofErr w:type="spellStart"/>
            <w:r w:rsidRPr="0002504F">
              <w:rPr>
                <w:b/>
                <w:sz w:val="18"/>
                <w:szCs w:val="18"/>
                <w:lang w:val="en-US"/>
              </w:rPr>
              <w:t>Microhim</w:t>
            </w:r>
            <w:proofErr w:type="spellEnd"/>
            <w:r w:rsidRPr="0002504F">
              <w:rPr>
                <w:b/>
                <w:sz w:val="18"/>
                <w:szCs w:val="18"/>
              </w:rPr>
              <w:t>»</w:t>
            </w:r>
          </w:p>
        </w:tc>
        <w:tc>
          <w:tcPr>
            <w:tcW w:w="992" w:type="dxa"/>
            <w:vAlign w:val="center"/>
          </w:tcPr>
          <w:p w:rsidR="0002504F" w:rsidRPr="0002504F" w:rsidRDefault="00BF37C1" w:rsidP="0002504F">
            <w:pPr>
              <w:jc w:val="center"/>
              <w:rPr>
                <w:b/>
                <w:sz w:val="18"/>
                <w:szCs w:val="18"/>
              </w:rPr>
            </w:pPr>
            <w:r w:rsidRPr="0002504F">
              <w:rPr>
                <w:b/>
                <w:sz w:val="18"/>
                <w:szCs w:val="18"/>
              </w:rPr>
              <w:t>ТОО</w:t>
            </w:r>
          </w:p>
          <w:p w:rsidR="00BF37C1" w:rsidRPr="0002504F" w:rsidRDefault="00BF37C1" w:rsidP="0002504F">
            <w:pPr>
              <w:jc w:val="center"/>
              <w:rPr>
                <w:b/>
                <w:sz w:val="18"/>
                <w:szCs w:val="18"/>
                <w:lang w:val="kk-KZ"/>
              </w:rPr>
            </w:pPr>
            <w:r w:rsidRPr="0002504F">
              <w:rPr>
                <w:b/>
                <w:sz w:val="18"/>
                <w:szCs w:val="18"/>
              </w:rPr>
              <w:t>«Альянс</w:t>
            </w:r>
            <w:r w:rsidRPr="0002504F">
              <w:rPr>
                <w:b/>
                <w:sz w:val="18"/>
                <w:szCs w:val="18"/>
                <w:lang w:val="kk-KZ"/>
              </w:rPr>
              <w:t>»</w:t>
            </w:r>
          </w:p>
        </w:tc>
        <w:tc>
          <w:tcPr>
            <w:tcW w:w="992" w:type="dxa"/>
            <w:vAlign w:val="center"/>
          </w:tcPr>
          <w:p w:rsidR="0002504F" w:rsidRPr="0002504F" w:rsidRDefault="00BF37C1" w:rsidP="0002504F">
            <w:pPr>
              <w:jc w:val="center"/>
              <w:rPr>
                <w:b/>
                <w:sz w:val="18"/>
                <w:szCs w:val="18"/>
              </w:rPr>
            </w:pPr>
            <w:r w:rsidRPr="0002504F">
              <w:rPr>
                <w:b/>
                <w:sz w:val="18"/>
                <w:szCs w:val="18"/>
              </w:rPr>
              <w:t>ТОО</w:t>
            </w:r>
          </w:p>
          <w:p w:rsidR="00BF37C1" w:rsidRPr="0002504F" w:rsidRDefault="00BF37C1" w:rsidP="0002504F">
            <w:pPr>
              <w:jc w:val="center"/>
              <w:rPr>
                <w:b/>
                <w:sz w:val="18"/>
                <w:szCs w:val="18"/>
                <w:lang w:val="kk-KZ"/>
              </w:rPr>
            </w:pPr>
            <w:r w:rsidRPr="0002504F">
              <w:rPr>
                <w:b/>
                <w:sz w:val="18"/>
                <w:szCs w:val="18"/>
              </w:rPr>
              <w:t>«</w:t>
            </w:r>
            <w:proofErr w:type="gramStart"/>
            <w:r w:rsidRPr="0002504F">
              <w:rPr>
                <w:b/>
                <w:sz w:val="18"/>
                <w:szCs w:val="18"/>
              </w:rPr>
              <w:t>БО-НА</w:t>
            </w:r>
            <w:proofErr w:type="gramEnd"/>
            <w:r w:rsidRPr="0002504F">
              <w:rPr>
                <w:b/>
                <w:sz w:val="18"/>
                <w:szCs w:val="18"/>
              </w:rPr>
              <w:t>»</w:t>
            </w:r>
          </w:p>
        </w:tc>
        <w:tc>
          <w:tcPr>
            <w:tcW w:w="1134" w:type="dxa"/>
            <w:vAlign w:val="center"/>
          </w:tcPr>
          <w:p w:rsidR="00BF37C1" w:rsidRPr="0002504F" w:rsidRDefault="00BF37C1" w:rsidP="0002504F">
            <w:pPr>
              <w:jc w:val="center"/>
              <w:rPr>
                <w:b/>
                <w:sz w:val="18"/>
                <w:szCs w:val="18"/>
                <w:lang w:val="kk-KZ"/>
              </w:rPr>
            </w:pPr>
            <w:r w:rsidRPr="0002504F">
              <w:rPr>
                <w:b/>
                <w:sz w:val="18"/>
                <w:szCs w:val="18"/>
              </w:rPr>
              <w:t>ТОО «Аврора»</w:t>
            </w:r>
          </w:p>
        </w:tc>
      </w:tr>
      <w:tr w:rsidR="0002504F" w:rsidRPr="0002504F" w:rsidTr="002C1CEB">
        <w:trPr>
          <w:trHeight w:val="60"/>
        </w:trPr>
        <w:tc>
          <w:tcPr>
            <w:tcW w:w="425" w:type="dxa"/>
            <w:shd w:val="clear" w:color="auto" w:fill="auto"/>
            <w:vAlign w:val="center"/>
            <w:hideMark/>
          </w:tcPr>
          <w:p w:rsidR="00145BD6" w:rsidRPr="0002504F" w:rsidRDefault="00145BD6" w:rsidP="002D7B46">
            <w:pPr>
              <w:jc w:val="center"/>
              <w:rPr>
                <w:b/>
                <w:bCs/>
                <w:sz w:val="18"/>
                <w:szCs w:val="18"/>
              </w:rPr>
            </w:pPr>
          </w:p>
        </w:tc>
        <w:tc>
          <w:tcPr>
            <w:tcW w:w="2410" w:type="dxa"/>
            <w:shd w:val="clear" w:color="auto" w:fill="auto"/>
            <w:vAlign w:val="center"/>
            <w:hideMark/>
          </w:tcPr>
          <w:p w:rsidR="00145BD6" w:rsidRPr="0002504F" w:rsidRDefault="00145BD6" w:rsidP="002D7B46">
            <w:pPr>
              <w:jc w:val="center"/>
              <w:rPr>
                <w:b/>
                <w:bCs/>
                <w:sz w:val="18"/>
                <w:szCs w:val="18"/>
              </w:rPr>
            </w:pPr>
          </w:p>
        </w:tc>
        <w:tc>
          <w:tcPr>
            <w:tcW w:w="567" w:type="dxa"/>
            <w:shd w:val="clear" w:color="auto" w:fill="auto"/>
            <w:vAlign w:val="center"/>
            <w:hideMark/>
          </w:tcPr>
          <w:p w:rsidR="00145BD6" w:rsidRPr="0002504F" w:rsidRDefault="00145BD6" w:rsidP="002D7B46">
            <w:pPr>
              <w:jc w:val="center"/>
              <w:rPr>
                <w:b/>
                <w:bCs/>
                <w:sz w:val="18"/>
                <w:szCs w:val="18"/>
              </w:rPr>
            </w:pPr>
          </w:p>
        </w:tc>
        <w:tc>
          <w:tcPr>
            <w:tcW w:w="709" w:type="dxa"/>
            <w:shd w:val="clear" w:color="auto" w:fill="auto"/>
            <w:vAlign w:val="center"/>
            <w:hideMark/>
          </w:tcPr>
          <w:p w:rsidR="00145BD6" w:rsidRPr="0002504F" w:rsidRDefault="00145BD6" w:rsidP="002D7B46">
            <w:pPr>
              <w:jc w:val="center"/>
              <w:rPr>
                <w:b/>
                <w:bCs/>
                <w:sz w:val="18"/>
                <w:szCs w:val="18"/>
              </w:rPr>
            </w:pPr>
          </w:p>
        </w:tc>
        <w:tc>
          <w:tcPr>
            <w:tcW w:w="992" w:type="dxa"/>
            <w:shd w:val="clear" w:color="auto" w:fill="auto"/>
            <w:vAlign w:val="center"/>
            <w:hideMark/>
          </w:tcPr>
          <w:p w:rsidR="00145BD6" w:rsidRPr="0002504F" w:rsidRDefault="00145BD6" w:rsidP="002D7B46">
            <w:pPr>
              <w:jc w:val="center"/>
              <w:rPr>
                <w:b/>
                <w:bCs/>
                <w:sz w:val="18"/>
                <w:szCs w:val="18"/>
              </w:rPr>
            </w:pPr>
          </w:p>
        </w:tc>
        <w:tc>
          <w:tcPr>
            <w:tcW w:w="1276" w:type="dxa"/>
          </w:tcPr>
          <w:p w:rsidR="00145BD6" w:rsidRPr="0002504F" w:rsidRDefault="00145BD6" w:rsidP="002D7B46">
            <w:pPr>
              <w:jc w:val="center"/>
              <w:rPr>
                <w:b/>
                <w:bCs/>
                <w:sz w:val="18"/>
                <w:szCs w:val="18"/>
              </w:rPr>
            </w:pPr>
          </w:p>
        </w:tc>
        <w:tc>
          <w:tcPr>
            <w:tcW w:w="992" w:type="dxa"/>
          </w:tcPr>
          <w:p w:rsidR="00145BD6" w:rsidRPr="0002504F" w:rsidRDefault="00145BD6" w:rsidP="00B92BAD">
            <w:pPr>
              <w:jc w:val="center"/>
              <w:rPr>
                <w:b/>
                <w:bCs/>
                <w:sz w:val="18"/>
                <w:szCs w:val="18"/>
              </w:rPr>
            </w:pPr>
            <w:r w:rsidRPr="0002504F">
              <w:rPr>
                <w:b/>
                <w:bCs/>
                <w:sz w:val="18"/>
                <w:szCs w:val="18"/>
              </w:rPr>
              <w:t>1</w:t>
            </w:r>
          </w:p>
        </w:tc>
        <w:tc>
          <w:tcPr>
            <w:tcW w:w="993" w:type="dxa"/>
          </w:tcPr>
          <w:p w:rsidR="00145BD6" w:rsidRPr="0002504F" w:rsidRDefault="00145BD6" w:rsidP="00B92BAD">
            <w:pPr>
              <w:jc w:val="center"/>
              <w:rPr>
                <w:b/>
                <w:bCs/>
                <w:sz w:val="18"/>
                <w:szCs w:val="18"/>
              </w:rPr>
            </w:pPr>
            <w:r w:rsidRPr="0002504F">
              <w:rPr>
                <w:b/>
                <w:bCs/>
                <w:sz w:val="18"/>
                <w:szCs w:val="18"/>
              </w:rPr>
              <w:t>2</w:t>
            </w:r>
          </w:p>
        </w:tc>
        <w:tc>
          <w:tcPr>
            <w:tcW w:w="1275" w:type="dxa"/>
          </w:tcPr>
          <w:p w:rsidR="00145BD6" w:rsidRPr="0002504F" w:rsidRDefault="00145BD6" w:rsidP="00B92BAD">
            <w:pPr>
              <w:jc w:val="center"/>
              <w:rPr>
                <w:b/>
                <w:bCs/>
                <w:sz w:val="18"/>
                <w:szCs w:val="18"/>
              </w:rPr>
            </w:pPr>
            <w:r w:rsidRPr="0002504F">
              <w:rPr>
                <w:b/>
                <w:bCs/>
                <w:sz w:val="18"/>
                <w:szCs w:val="18"/>
              </w:rPr>
              <w:t>3</w:t>
            </w:r>
          </w:p>
        </w:tc>
        <w:tc>
          <w:tcPr>
            <w:tcW w:w="993" w:type="dxa"/>
          </w:tcPr>
          <w:p w:rsidR="00145BD6" w:rsidRPr="0002504F" w:rsidRDefault="00145BD6" w:rsidP="00B92BAD">
            <w:pPr>
              <w:jc w:val="center"/>
              <w:rPr>
                <w:b/>
                <w:bCs/>
                <w:sz w:val="18"/>
                <w:szCs w:val="18"/>
              </w:rPr>
            </w:pPr>
            <w:r w:rsidRPr="0002504F">
              <w:rPr>
                <w:b/>
                <w:bCs/>
                <w:sz w:val="18"/>
                <w:szCs w:val="18"/>
              </w:rPr>
              <w:t>4</w:t>
            </w:r>
          </w:p>
        </w:tc>
        <w:tc>
          <w:tcPr>
            <w:tcW w:w="992" w:type="dxa"/>
          </w:tcPr>
          <w:p w:rsidR="00145BD6" w:rsidRPr="0002504F" w:rsidRDefault="00145BD6" w:rsidP="00B92BAD">
            <w:pPr>
              <w:jc w:val="center"/>
              <w:rPr>
                <w:b/>
                <w:bCs/>
                <w:sz w:val="18"/>
                <w:szCs w:val="18"/>
              </w:rPr>
            </w:pPr>
            <w:r w:rsidRPr="0002504F">
              <w:rPr>
                <w:b/>
                <w:bCs/>
                <w:sz w:val="18"/>
                <w:szCs w:val="18"/>
              </w:rPr>
              <w:t>5</w:t>
            </w:r>
          </w:p>
        </w:tc>
        <w:tc>
          <w:tcPr>
            <w:tcW w:w="1134" w:type="dxa"/>
          </w:tcPr>
          <w:p w:rsidR="00145BD6" w:rsidRPr="0002504F" w:rsidRDefault="00145BD6" w:rsidP="00B92BAD">
            <w:pPr>
              <w:jc w:val="center"/>
              <w:rPr>
                <w:b/>
                <w:bCs/>
                <w:sz w:val="18"/>
                <w:szCs w:val="18"/>
              </w:rPr>
            </w:pPr>
            <w:r w:rsidRPr="0002504F">
              <w:rPr>
                <w:b/>
                <w:bCs/>
                <w:sz w:val="18"/>
                <w:szCs w:val="18"/>
              </w:rPr>
              <w:t>6</w:t>
            </w:r>
          </w:p>
        </w:tc>
        <w:tc>
          <w:tcPr>
            <w:tcW w:w="992" w:type="dxa"/>
          </w:tcPr>
          <w:p w:rsidR="00145BD6" w:rsidRPr="0002504F" w:rsidRDefault="00145BD6" w:rsidP="00B92BAD">
            <w:pPr>
              <w:jc w:val="center"/>
              <w:rPr>
                <w:b/>
                <w:bCs/>
                <w:sz w:val="18"/>
                <w:szCs w:val="18"/>
              </w:rPr>
            </w:pPr>
            <w:r w:rsidRPr="0002504F">
              <w:rPr>
                <w:b/>
                <w:bCs/>
                <w:sz w:val="18"/>
                <w:szCs w:val="18"/>
              </w:rPr>
              <w:t>7</w:t>
            </w:r>
          </w:p>
        </w:tc>
        <w:tc>
          <w:tcPr>
            <w:tcW w:w="992" w:type="dxa"/>
          </w:tcPr>
          <w:p w:rsidR="00145BD6" w:rsidRPr="0002504F" w:rsidRDefault="00145BD6" w:rsidP="00B92BAD">
            <w:pPr>
              <w:jc w:val="center"/>
              <w:rPr>
                <w:b/>
                <w:bCs/>
                <w:sz w:val="18"/>
                <w:szCs w:val="18"/>
              </w:rPr>
            </w:pPr>
            <w:r w:rsidRPr="0002504F">
              <w:rPr>
                <w:b/>
                <w:bCs/>
                <w:sz w:val="18"/>
                <w:szCs w:val="18"/>
              </w:rPr>
              <w:t>8</w:t>
            </w:r>
          </w:p>
        </w:tc>
        <w:tc>
          <w:tcPr>
            <w:tcW w:w="1134" w:type="dxa"/>
          </w:tcPr>
          <w:p w:rsidR="00145BD6" w:rsidRPr="0002504F" w:rsidRDefault="00145BD6" w:rsidP="00B92BAD">
            <w:pPr>
              <w:jc w:val="center"/>
              <w:rPr>
                <w:b/>
                <w:bCs/>
                <w:sz w:val="18"/>
                <w:szCs w:val="18"/>
              </w:rPr>
            </w:pPr>
            <w:r w:rsidRPr="0002504F">
              <w:rPr>
                <w:b/>
                <w:bCs/>
                <w:sz w:val="18"/>
                <w:szCs w:val="18"/>
              </w:rPr>
              <w:t>9</w:t>
            </w:r>
          </w:p>
        </w:tc>
      </w:tr>
      <w:tr w:rsidR="0002504F" w:rsidRPr="0002504F" w:rsidTr="002C1CEB">
        <w:trPr>
          <w:trHeight w:val="225"/>
        </w:trPr>
        <w:tc>
          <w:tcPr>
            <w:tcW w:w="425" w:type="dxa"/>
            <w:shd w:val="clear" w:color="auto" w:fill="auto"/>
            <w:noWrap/>
            <w:vAlign w:val="center"/>
          </w:tcPr>
          <w:p w:rsidR="00145BD6" w:rsidRPr="0002504F" w:rsidRDefault="00145BD6" w:rsidP="00145BD6">
            <w:pPr>
              <w:jc w:val="center"/>
              <w:rPr>
                <w:sz w:val="18"/>
                <w:szCs w:val="18"/>
              </w:rPr>
            </w:pPr>
            <w:r w:rsidRPr="0002504F">
              <w:rPr>
                <w:sz w:val="18"/>
                <w:szCs w:val="18"/>
              </w:rPr>
              <w:t>1</w:t>
            </w:r>
          </w:p>
        </w:tc>
        <w:tc>
          <w:tcPr>
            <w:tcW w:w="2410" w:type="dxa"/>
            <w:shd w:val="clear" w:color="auto" w:fill="auto"/>
            <w:vAlign w:val="bottom"/>
          </w:tcPr>
          <w:p w:rsidR="00145BD6" w:rsidRPr="0002504F" w:rsidRDefault="00145BD6" w:rsidP="00145BD6">
            <w:pPr>
              <w:rPr>
                <w:bCs/>
                <w:color w:val="000000"/>
                <w:sz w:val="18"/>
                <w:szCs w:val="18"/>
              </w:rPr>
            </w:pPr>
            <w:r w:rsidRPr="0002504F">
              <w:rPr>
                <w:bCs/>
                <w:color w:val="000000"/>
                <w:sz w:val="18"/>
                <w:szCs w:val="18"/>
              </w:rPr>
              <w:t xml:space="preserve">Жидкое мыло </w:t>
            </w:r>
          </w:p>
        </w:tc>
        <w:tc>
          <w:tcPr>
            <w:tcW w:w="567"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шт.</w:t>
            </w:r>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2000</w:t>
            </w:r>
          </w:p>
        </w:tc>
        <w:tc>
          <w:tcPr>
            <w:tcW w:w="992"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3450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6900000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6880000</w:t>
            </w:r>
          </w:p>
        </w:tc>
        <w:tc>
          <w:tcPr>
            <w:tcW w:w="1275"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r>
      <w:tr w:rsidR="0002504F" w:rsidRPr="0002504F" w:rsidTr="002C1CEB">
        <w:trPr>
          <w:trHeight w:val="126"/>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2</w:t>
            </w:r>
          </w:p>
        </w:tc>
        <w:tc>
          <w:tcPr>
            <w:tcW w:w="2410" w:type="dxa"/>
            <w:shd w:val="clear" w:color="auto" w:fill="auto"/>
            <w:vAlign w:val="bottom"/>
          </w:tcPr>
          <w:p w:rsidR="00145BD6" w:rsidRPr="0002504F" w:rsidRDefault="00145BD6" w:rsidP="00145BD6">
            <w:pPr>
              <w:rPr>
                <w:bCs/>
                <w:color w:val="000000"/>
                <w:sz w:val="18"/>
                <w:szCs w:val="18"/>
              </w:rPr>
            </w:pPr>
            <w:r w:rsidRPr="0002504F">
              <w:rPr>
                <w:sz w:val="18"/>
                <w:szCs w:val="18"/>
              </w:rPr>
              <w:t>Средство дезинфицирующее – кожный антисептик</w:t>
            </w:r>
          </w:p>
        </w:tc>
        <w:tc>
          <w:tcPr>
            <w:tcW w:w="567"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шт.</w:t>
            </w:r>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2000</w:t>
            </w:r>
          </w:p>
        </w:tc>
        <w:tc>
          <w:tcPr>
            <w:tcW w:w="992"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4 025</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8050000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8040000</w:t>
            </w:r>
          </w:p>
        </w:tc>
        <w:tc>
          <w:tcPr>
            <w:tcW w:w="1275"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r>
      <w:tr w:rsidR="0002504F" w:rsidRPr="0002504F" w:rsidTr="002C1CEB">
        <w:trPr>
          <w:trHeight w:val="60"/>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3</w:t>
            </w:r>
          </w:p>
        </w:tc>
        <w:tc>
          <w:tcPr>
            <w:tcW w:w="2410" w:type="dxa"/>
            <w:shd w:val="clear" w:color="auto" w:fill="auto"/>
            <w:vAlign w:val="bottom"/>
          </w:tcPr>
          <w:p w:rsidR="00145BD6" w:rsidRPr="0002504F" w:rsidRDefault="00145BD6" w:rsidP="00145BD6">
            <w:pPr>
              <w:rPr>
                <w:bCs/>
                <w:color w:val="000000"/>
                <w:sz w:val="18"/>
                <w:szCs w:val="18"/>
              </w:rPr>
            </w:pPr>
            <w:r w:rsidRPr="0002504F">
              <w:rPr>
                <w:sz w:val="18"/>
                <w:szCs w:val="18"/>
              </w:rPr>
              <w:t xml:space="preserve">Дезинфицирующие средство (кожный </w:t>
            </w:r>
            <w:proofErr w:type="gramStart"/>
            <w:r w:rsidRPr="0002504F">
              <w:rPr>
                <w:sz w:val="18"/>
                <w:szCs w:val="18"/>
              </w:rPr>
              <w:t xml:space="preserve">антисептик)  </w:t>
            </w:r>
            <w:r w:rsidRPr="0002504F">
              <w:rPr>
                <w:bCs/>
                <w:color w:val="000000"/>
                <w:sz w:val="18"/>
                <w:szCs w:val="18"/>
              </w:rPr>
              <w:t>1</w:t>
            </w:r>
            <w:proofErr w:type="gramEnd"/>
            <w:r w:rsidRPr="0002504F">
              <w:rPr>
                <w:bCs/>
                <w:color w:val="000000"/>
                <w:sz w:val="18"/>
                <w:szCs w:val="18"/>
              </w:rPr>
              <w:t xml:space="preserve"> литр</w:t>
            </w:r>
          </w:p>
        </w:tc>
        <w:tc>
          <w:tcPr>
            <w:tcW w:w="567" w:type="dxa"/>
            <w:shd w:val="clear" w:color="auto" w:fill="auto"/>
            <w:vAlign w:val="bottom"/>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r w:rsidRPr="0002504F">
              <w:rPr>
                <w:color w:val="000000"/>
                <w:sz w:val="18"/>
                <w:szCs w:val="18"/>
              </w:rPr>
              <w:t>.</w:t>
            </w:r>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420</w:t>
            </w:r>
          </w:p>
        </w:tc>
        <w:tc>
          <w:tcPr>
            <w:tcW w:w="992"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3 800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1596000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1591800</w:t>
            </w:r>
          </w:p>
        </w:tc>
        <w:tc>
          <w:tcPr>
            <w:tcW w:w="1275"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583800</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609000</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1323000</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1344000</w:t>
            </w:r>
          </w:p>
        </w:tc>
      </w:tr>
      <w:tr w:rsidR="0002504F" w:rsidRPr="0002504F" w:rsidTr="002C1CEB">
        <w:trPr>
          <w:trHeight w:val="308"/>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4</w:t>
            </w:r>
          </w:p>
        </w:tc>
        <w:tc>
          <w:tcPr>
            <w:tcW w:w="2410" w:type="dxa"/>
            <w:shd w:val="clear" w:color="auto" w:fill="auto"/>
            <w:vAlign w:val="bottom"/>
          </w:tcPr>
          <w:p w:rsidR="00145BD6" w:rsidRPr="0002504F" w:rsidRDefault="00145BD6" w:rsidP="00145BD6">
            <w:pPr>
              <w:rPr>
                <w:bCs/>
                <w:color w:val="000000"/>
                <w:sz w:val="18"/>
                <w:szCs w:val="18"/>
              </w:rPr>
            </w:pPr>
            <w:proofErr w:type="gramStart"/>
            <w:r w:rsidRPr="0002504F">
              <w:rPr>
                <w:sz w:val="18"/>
                <w:szCs w:val="18"/>
              </w:rPr>
              <w:t>Дезинфицирующие  (</w:t>
            </w:r>
            <w:proofErr w:type="gramEnd"/>
            <w:r w:rsidRPr="0002504F">
              <w:rPr>
                <w:sz w:val="18"/>
                <w:szCs w:val="18"/>
              </w:rPr>
              <w:t xml:space="preserve">концентрат)  </w:t>
            </w:r>
            <w:r w:rsidRPr="0002504F">
              <w:rPr>
                <w:bCs/>
                <w:color w:val="000000"/>
                <w:sz w:val="18"/>
                <w:szCs w:val="18"/>
              </w:rPr>
              <w:t>5 литр</w:t>
            </w:r>
          </w:p>
        </w:tc>
        <w:tc>
          <w:tcPr>
            <w:tcW w:w="567" w:type="dxa"/>
            <w:shd w:val="clear" w:color="auto" w:fill="auto"/>
            <w:vAlign w:val="bottom"/>
          </w:tcPr>
          <w:p w:rsidR="00145BD6" w:rsidRPr="0002504F" w:rsidRDefault="00386039" w:rsidP="00386039">
            <w:pPr>
              <w:jc w:val="center"/>
              <w:rPr>
                <w:color w:val="000000"/>
                <w:sz w:val="18"/>
                <w:szCs w:val="18"/>
              </w:rPr>
            </w:pPr>
            <w:r w:rsidRPr="0002504F">
              <w:rPr>
                <w:color w:val="000000"/>
                <w:sz w:val="18"/>
                <w:szCs w:val="18"/>
              </w:rPr>
              <w:t>К</w:t>
            </w:r>
            <w:r w:rsidR="00145BD6" w:rsidRPr="0002504F">
              <w:rPr>
                <w:color w:val="000000"/>
                <w:sz w:val="18"/>
                <w:szCs w:val="18"/>
              </w:rPr>
              <w:t>ан</w:t>
            </w:r>
            <w:r>
              <w:rPr>
                <w:color w:val="000000"/>
                <w:sz w:val="18"/>
                <w:szCs w:val="18"/>
              </w:rPr>
              <w:t>.</w:t>
            </w:r>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350</w:t>
            </w:r>
          </w:p>
        </w:tc>
        <w:tc>
          <w:tcPr>
            <w:tcW w:w="992"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17 000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5950000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5943000</w:t>
            </w:r>
          </w:p>
        </w:tc>
        <w:tc>
          <w:tcPr>
            <w:tcW w:w="1275"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4025000</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r>
      <w:tr w:rsidR="00145BD6" w:rsidRPr="0002504F" w:rsidTr="002C1CEB">
        <w:trPr>
          <w:trHeight w:val="87"/>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5</w:t>
            </w:r>
          </w:p>
        </w:tc>
        <w:tc>
          <w:tcPr>
            <w:tcW w:w="2410" w:type="dxa"/>
            <w:shd w:val="clear" w:color="auto" w:fill="auto"/>
            <w:vAlign w:val="bottom"/>
          </w:tcPr>
          <w:p w:rsidR="00145BD6" w:rsidRPr="0002504F" w:rsidRDefault="00145BD6" w:rsidP="00145BD6">
            <w:pPr>
              <w:rPr>
                <w:bCs/>
                <w:color w:val="000000"/>
                <w:sz w:val="18"/>
                <w:szCs w:val="18"/>
              </w:rPr>
            </w:pPr>
            <w:r w:rsidRPr="0002504F">
              <w:rPr>
                <w:bCs/>
                <w:color w:val="000000"/>
                <w:sz w:val="18"/>
                <w:szCs w:val="18"/>
              </w:rPr>
              <w:t>Дезинфицирующее средство объем 2</w:t>
            </w:r>
            <w:proofErr w:type="gramStart"/>
            <w:r w:rsidRPr="0002504F">
              <w:rPr>
                <w:bCs/>
                <w:color w:val="000000"/>
                <w:sz w:val="18"/>
                <w:szCs w:val="18"/>
              </w:rPr>
              <w:t>л  концентрат</w:t>
            </w:r>
            <w:proofErr w:type="gramEnd"/>
          </w:p>
        </w:tc>
        <w:tc>
          <w:tcPr>
            <w:tcW w:w="567" w:type="dxa"/>
            <w:shd w:val="clear" w:color="auto" w:fill="auto"/>
            <w:vAlign w:val="bottom"/>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r w:rsidRPr="0002504F">
              <w:rPr>
                <w:color w:val="000000"/>
                <w:sz w:val="18"/>
                <w:szCs w:val="18"/>
              </w:rPr>
              <w:t>.</w:t>
            </w:r>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375</w:t>
            </w:r>
          </w:p>
        </w:tc>
        <w:tc>
          <w:tcPr>
            <w:tcW w:w="992"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33 015,00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12380625</w:t>
            </w:r>
          </w:p>
        </w:tc>
        <w:tc>
          <w:tcPr>
            <w:tcW w:w="992"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12380625</w:t>
            </w:r>
          </w:p>
        </w:tc>
        <w:tc>
          <w:tcPr>
            <w:tcW w:w="993"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w:t>
            </w:r>
          </w:p>
        </w:tc>
        <w:tc>
          <w:tcPr>
            <w:tcW w:w="1275"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6375000</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10500000</w:t>
            </w:r>
          </w:p>
        </w:tc>
      </w:tr>
      <w:tr w:rsidR="0002504F" w:rsidRPr="0002504F" w:rsidTr="002C1CEB">
        <w:trPr>
          <w:trHeight w:val="60"/>
        </w:trPr>
        <w:tc>
          <w:tcPr>
            <w:tcW w:w="425" w:type="dxa"/>
            <w:shd w:val="clear" w:color="auto" w:fill="auto"/>
            <w:noWrap/>
            <w:vAlign w:val="center"/>
          </w:tcPr>
          <w:p w:rsidR="00145BD6" w:rsidRPr="0002504F" w:rsidRDefault="00145BD6" w:rsidP="00145BD6">
            <w:pPr>
              <w:jc w:val="center"/>
              <w:rPr>
                <w:sz w:val="18"/>
                <w:szCs w:val="18"/>
                <w:lang w:val="kk-KZ"/>
              </w:rPr>
            </w:pPr>
          </w:p>
          <w:p w:rsidR="00145BD6" w:rsidRPr="0002504F" w:rsidRDefault="00145BD6" w:rsidP="00145BD6">
            <w:pPr>
              <w:jc w:val="center"/>
              <w:rPr>
                <w:sz w:val="18"/>
                <w:szCs w:val="18"/>
                <w:lang w:val="kk-KZ"/>
              </w:rPr>
            </w:pPr>
            <w:r w:rsidRPr="0002504F">
              <w:rPr>
                <w:sz w:val="18"/>
                <w:szCs w:val="18"/>
                <w:lang w:val="kk-KZ"/>
              </w:rPr>
              <w:t>6</w:t>
            </w:r>
          </w:p>
        </w:tc>
        <w:tc>
          <w:tcPr>
            <w:tcW w:w="2410" w:type="dxa"/>
            <w:shd w:val="clear" w:color="auto" w:fill="auto"/>
            <w:vAlign w:val="bottom"/>
          </w:tcPr>
          <w:p w:rsidR="00145BD6" w:rsidRPr="0002504F" w:rsidRDefault="00145BD6" w:rsidP="00145BD6">
            <w:pPr>
              <w:rPr>
                <w:bCs/>
                <w:color w:val="000000"/>
                <w:sz w:val="18"/>
                <w:szCs w:val="18"/>
              </w:rPr>
            </w:pPr>
            <w:r w:rsidRPr="0002504F">
              <w:rPr>
                <w:sz w:val="18"/>
                <w:szCs w:val="18"/>
              </w:rPr>
              <w:t xml:space="preserve"> Средство для дезинфекции и очистки водоустойчивых поверхностей в ЛПУ</w:t>
            </w:r>
            <w:r w:rsidRPr="0002504F">
              <w:rPr>
                <w:bCs/>
                <w:color w:val="000000"/>
                <w:sz w:val="18"/>
                <w:szCs w:val="18"/>
              </w:rPr>
              <w:t xml:space="preserve"> Объём 2л. концентрат</w:t>
            </w:r>
          </w:p>
        </w:tc>
        <w:tc>
          <w:tcPr>
            <w:tcW w:w="567" w:type="dxa"/>
            <w:shd w:val="clear" w:color="auto" w:fill="auto"/>
            <w:vAlign w:val="bottom"/>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r w:rsidRPr="0002504F">
              <w:rPr>
                <w:color w:val="000000"/>
                <w:sz w:val="18"/>
                <w:szCs w:val="18"/>
              </w:rPr>
              <w:t>.</w:t>
            </w:r>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340</w:t>
            </w:r>
          </w:p>
        </w:tc>
        <w:tc>
          <w:tcPr>
            <w:tcW w:w="992"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17 500,00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5950000</w:t>
            </w:r>
          </w:p>
        </w:tc>
        <w:tc>
          <w:tcPr>
            <w:tcW w:w="992"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5950000</w:t>
            </w:r>
          </w:p>
        </w:tc>
        <w:tc>
          <w:tcPr>
            <w:tcW w:w="993"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w:t>
            </w:r>
          </w:p>
        </w:tc>
        <w:tc>
          <w:tcPr>
            <w:tcW w:w="1275"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w:t>
            </w:r>
          </w:p>
        </w:tc>
        <w:tc>
          <w:tcPr>
            <w:tcW w:w="1134"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auto"/>
            <w:vAlign w:val="center"/>
          </w:tcPr>
          <w:p w:rsidR="00145BD6" w:rsidRPr="0002504F" w:rsidRDefault="00D1490D" w:rsidP="00145BD6">
            <w:pPr>
              <w:jc w:val="center"/>
              <w:rPr>
                <w:color w:val="000000"/>
                <w:sz w:val="18"/>
                <w:szCs w:val="18"/>
              </w:rPr>
            </w:pPr>
            <w:r w:rsidRPr="0002504F">
              <w:rPr>
                <w:color w:val="000000"/>
                <w:sz w:val="18"/>
                <w:szCs w:val="18"/>
              </w:rPr>
              <w:t>-</w:t>
            </w:r>
          </w:p>
        </w:tc>
        <w:tc>
          <w:tcPr>
            <w:tcW w:w="1134" w:type="dxa"/>
            <w:shd w:val="clear" w:color="auto" w:fill="auto"/>
            <w:vAlign w:val="center"/>
          </w:tcPr>
          <w:p w:rsidR="00145BD6" w:rsidRPr="0002504F" w:rsidRDefault="00D1490D" w:rsidP="00145BD6">
            <w:pPr>
              <w:jc w:val="center"/>
              <w:rPr>
                <w:color w:val="000000"/>
                <w:sz w:val="18"/>
                <w:szCs w:val="18"/>
              </w:rPr>
            </w:pPr>
            <w:r w:rsidRPr="0002504F">
              <w:rPr>
                <w:color w:val="000000"/>
                <w:sz w:val="18"/>
                <w:szCs w:val="18"/>
              </w:rPr>
              <w:t>-</w:t>
            </w:r>
          </w:p>
        </w:tc>
      </w:tr>
      <w:tr w:rsidR="0002504F" w:rsidRPr="0002504F" w:rsidTr="002C1CEB">
        <w:trPr>
          <w:trHeight w:val="60"/>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7</w:t>
            </w:r>
          </w:p>
        </w:tc>
        <w:tc>
          <w:tcPr>
            <w:tcW w:w="2410" w:type="dxa"/>
            <w:shd w:val="clear" w:color="auto" w:fill="auto"/>
            <w:vAlign w:val="bottom"/>
          </w:tcPr>
          <w:p w:rsidR="00145BD6" w:rsidRPr="0002504F" w:rsidRDefault="00145BD6" w:rsidP="00145BD6">
            <w:pPr>
              <w:rPr>
                <w:bCs/>
                <w:color w:val="000000"/>
                <w:sz w:val="18"/>
                <w:szCs w:val="18"/>
              </w:rPr>
            </w:pPr>
            <w:r w:rsidRPr="0002504F">
              <w:rPr>
                <w:sz w:val="18"/>
                <w:szCs w:val="18"/>
              </w:rPr>
              <w:t>Средство для гигиенической обработки рук</w:t>
            </w:r>
            <w:r w:rsidRPr="0002504F">
              <w:rPr>
                <w:bCs/>
                <w:color w:val="000000"/>
                <w:sz w:val="18"/>
                <w:szCs w:val="18"/>
              </w:rPr>
              <w:t xml:space="preserve"> Объем 1л.</w:t>
            </w:r>
          </w:p>
        </w:tc>
        <w:tc>
          <w:tcPr>
            <w:tcW w:w="567" w:type="dxa"/>
            <w:shd w:val="clear" w:color="auto" w:fill="auto"/>
            <w:vAlign w:val="bottom"/>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r w:rsidRPr="0002504F">
              <w:rPr>
                <w:color w:val="000000"/>
                <w:sz w:val="18"/>
                <w:szCs w:val="18"/>
              </w:rPr>
              <w:t>.</w:t>
            </w:r>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600</w:t>
            </w:r>
          </w:p>
        </w:tc>
        <w:tc>
          <w:tcPr>
            <w:tcW w:w="992"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5 500,00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3300000</w:t>
            </w:r>
          </w:p>
        </w:tc>
        <w:tc>
          <w:tcPr>
            <w:tcW w:w="992"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3300000</w:t>
            </w:r>
          </w:p>
        </w:tc>
        <w:tc>
          <w:tcPr>
            <w:tcW w:w="993"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w:t>
            </w:r>
          </w:p>
        </w:tc>
        <w:tc>
          <w:tcPr>
            <w:tcW w:w="1275"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1080000</w:t>
            </w:r>
          </w:p>
        </w:tc>
        <w:tc>
          <w:tcPr>
            <w:tcW w:w="1134"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auto"/>
            <w:vAlign w:val="center"/>
          </w:tcPr>
          <w:p w:rsidR="00145BD6" w:rsidRPr="0002504F" w:rsidRDefault="00D1490D" w:rsidP="00145BD6">
            <w:pPr>
              <w:jc w:val="center"/>
              <w:rPr>
                <w:color w:val="000000"/>
                <w:sz w:val="18"/>
                <w:szCs w:val="18"/>
              </w:rPr>
            </w:pPr>
            <w:r w:rsidRPr="0002504F">
              <w:rPr>
                <w:color w:val="000000"/>
                <w:sz w:val="18"/>
                <w:szCs w:val="18"/>
              </w:rPr>
              <w:t>1500000</w:t>
            </w:r>
          </w:p>
        </w:tc>
        <w:tc>
          <w:tcPr>
            <w:tcW w:w="1134" w:type="dxa"/>
            <w:shd w:val="clear" w:color="auto" w:fill="auto"/>
            <w:vAlign w:val="center"/>
          </w:tcPr>
          <w:p w:rsidR="00145BD6" w:rsidRPr="0002504F" w:rsidRDefault="00D1490D" w:rsidP="00145BD6">
            <w:pPr>
              <w:jc w:val="center"/>
              <w:rPr>
                <w:color w:val="000000"/>
                <w:sz w:val="18"/>
                <w:szCs w:val="18"/>
              </w:rPr>
            </w:pPr>
            <w:r w:rsidRPr="0002504F">
              <w:rPr>
                <w:color w:val="000000"/>
                <w:sz w:val="18"/>
                <w:szCs w:val="18"/>
              </w:rPr>
              <w:t>2760000</w:t>
            </w:r>
          </w:p>
        </w:tc>
      </w:tr>
      <w:tr w:rsidR="0002504F" w:rsidRPr="0002504F" w:rsidTr="002C1CEB">
        <w:trPr>
          <w:trHeight w:val="60"/>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8</w:t>
            </w:r>
          </w:p>
        </w:tc>
        <w:tc>
          <w:tcPr>
            <w:tcW w:w="2410" w:type="dxa"/>
            <w:shd w:val="clear" w:color="auto" w:fill="auto"/>
            <w:vAlign w:val="bottom"/>
          </w:tcPr>
          <w:p w:rsidR="00145BD6" w:rsidRPr="0002504F" w:rsidRDefault="00145BD6" w:rsidP="00145BD6">
            <w:pPr>
              <w:rPr>
                <w:bCs/>
                <w:color w:val="000000"/>
                <w:sz w:val="18"/>
                <w:szCs w:val="18"/>
              </w:rPr>
            </w:pPr>
            <w:r w:rsidRPr="0002504F">
              <w:rPr>
                <w:bCs/>
                <w:color w:val="000000"/>
                <w:sz w:val="18"/>
                <w:szCs w:val="18"/>
              </w:rPr>
              <w:t xml:space="preserve"> Готовый раствор объем 1л.</w:t>
            </w:r>
          </w:p>
        </w:tc>
        <w:tc>
          <w:tcPr>
            <w:tcW w:w="567" w:type="dxa"/>
            <w:shd w:val="clear" w:color="auto" w:fill="auto"/>
            <w:vAlign w:val="bottom"/>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r w:rsidRPr="0002504F">
              <w:rPr>
                <w:color w:val="000000"/>
                <w:sz w:val="18"/>
                <w:szCs w:val="18"/>
              </w:rPr>
              <w:t>.</w:t>
            </w:r>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1750</w:t>
            </w:r>
          </w:p>
        </w:tc>
        <w:tc>
          <w:tcPr>
            <w:tcW w:w="992"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3 700,00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6475000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6475000</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1275" w:type="dxa"/>
            <w:shd w:val="clear" w:color="auto" w:fill="auto"/>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2623250</w:t>
            </w:r>
          </w:p>
        </w:tc>
        <w:tc>
          <w:tcPr>
            <w:tcW w:w="992"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3850000</w:t>
            </w:r>
          </w:p>
        </w:tc>
        <w:tc>
          <w:tcPr>
            <w:tcW w:w="1134"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3062500</w:t>
            </w:r>
          </w:p>
        </w:tc>
        <w:tc>
          <w:tcPr>
            <w:tcW w:w="992" w:type="dxa"/>
            <w:shd w:val="clear" w:color="auto" w:fill="auto"/>
            <w:vAlign w:val="center"/>
          </w:tcPr>
          <w:p w:rsidR="00145BD6" w:rsidRPr="0002504F" w:rsidRDefault="00AB369B" w:rsidP="00145BD6">
            <w:pPr>
              <w:jc w:val="center"/>
              <w:rPr>
                <w:color w:val="000000"/>
                <w:sz w:val="18"/>
                <w:szCs w:val="18"/>
              </w:rPr>
            </w:pPr>
            <w:r w:rsidRPr="0002504F">
              <w:rPr>
                <w:color w:val="000000"/>
                <w:sz w:val="18"/>
                <w:szCs w:val="18"/>
              </w:rPr>
              <w:t>5075000</w:t>
            </w:r>
          </w:p>
        </w:tc>
        <w:tc>
          <w:tcPr>
            <w:tcW w:w="992" w:type="dxa"/>
            <w:shd w:val="clear" w:color="auto" w:fill="auto"/>
            <w:vAlign w:val="center"/>
          </w:tcPr>
          <w:p w:rsidR="00145BD6" w:rsidRPr="0002504F" w:rsidRDefault="00D1490D" w:rsidP="00145BD6">
            <w:pPr>
              <w:jc w:val="center"/>
              <w:rPr>
                <w:color w:val="000000"/>
                <w:sz w:val="18"/>
                <w:szCs w:val="18"/>
              </w:rPr>
            </w:pPr>
            <w:r w:rsidRPr="0002504F">
              <w:rPr>
                <w:color w:val="000000"/>
                <w:sz w:val="18"/>
                <w:szCs w:val="18"/>
              </w:rPr>
              <w:t>5775000</w:t>
            </w:r>
          </w:p>
        </w:tc>
        <w:tc>
          <w:tcPr>
            <w:tcW w:w="1134" w:type="dxa"/>
            <w:shd w:val="clear" w:color="auto" w:fill="auto"/>
            <w:vAlign w:val="center"/>
          </w:tcPr>
          <w:p w:rsidR="00145BD6" w:rsidRPr="0002504F" w:rsidRDefault="00D1490D" w:rsidP="00145BD6">
            <w:pPr>
              <w:jc w:val="center"/>
              <w:rPr>
                <w:color w:val="000000"/>
                <w:sz w:val="18"/>
                <w:szCs w:val="18"/>
              </w:rPr>
            </w:pPr>
            <w:r w:rsidRPr="0002504F">
              <w:rPr>
                <w:color w:val="000000"/>
                <w:sz w:val="18"/>
                <w:szCs w:val="18"/>
              </w:rPr>
              <w:t>5495000</w:t>
            </w:r>
          </w:p>
        </w:tc>
      </w:tr>
      <w:tr w:rsidR="0002504F" w:rsidRPr="0002504F" w:rsidTr="002C1CEB">
        <w:trPr>
          <w:trHeight w:val="60"/>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9</w:t>
            </w:r>
          </w:p>
        </w:tc>
        <w:tc>
          <w:tcPr>
            <w:tcW w:w="2410" w:type="dxa"/>
            <w:shd w:val="clear" w:color="auto" w:fill="auto"/>
            <w:vAlign w:val="bottom"/>
          </w:tcPr>
          <w:p w:rsidR="00145BD6" w:rsidRPr="0002504F" w:rsidRDefault="00145BD6" w:rsidP="00145BD6">
            <w:pPr>
              <w:rPr>
                <w:bCs/>
                <w:color w:val="000000"/>
                <w:sz w:val="18"/>
                <w:szCs w:val="18"/>
              </w:rPr>
            </w:pPr>
            <w:r w:rsidRPr="0002504F">
              <w:rPr>
                <w:sz w:val="18"/>
                <w:szCs w:val="18"/>
              </w:rPr>
              <w:t xml:space="preserve"> Средство для очистки с дополнительным дезинфицирующим эффектом изделий медицинского назначения </w:t>
            </w:r>
            <w:r w:rsidRPr="0002504F">
              <w:rPr>
                <w:bCs/>
                <w:color w:val="000000"/>
                <w:sz w:val="18"/>
                <w:szCs w:val="18"/>
              </w:rPr>
              <w:t>объём 5л. концентрат</w:t>
            </w:r>
          </w:p>
        </w:tc>
        <w:tc>
          <w:tcPr>
            <w:tcW w:w="567" w:type="dxa"/>
            <w:shd w:val="clear" w:color="auto" w:fill="auto"/>
            <w:vAlign w:val="bottom"/>
          </w:tcPr>
          <w:p w:rsidR="00145BD6" w:rsidRPr="0002504F" w:rsidRDefault="005E0831" w:rsidP="005E0831">
            <w:pPr>
              <w:jc w:val="center"/>
              <w:rPr>
                <w:color w:val="000000"/>
                <w:sz w:val="18"/>
                <w:szCs w:val="18"/>
              </w:rPr>
            </w:pPr>
            <w:r w:rsidRPr="0002504F">
              <w:rPr>
                <w:color w:val="000000"/>
                <w:sz w:val="18"/>
                <w:szCs w:val="18"/>
              </w:rPr>
              <w:t>К</w:t>
            </w:r>
            <w:r w:rsidR="00145BD6" w:rsidRPr="0002504F">
              <w:rPr>
                <w:color w:val="000000"/>
                <w:sz w:val="18"/>
                <w:szCs w:val="18"/>
              </w:rPr>
              <w:t>ан</w:t>
            </w:r>
            <w:r>
              <w:rPr>
                <w:color w:val="000000"/>
                <w:sz w:val="18"/>
                <w:szCs w:val="18"/>
              </w:rPr>
              <w:t>.</w:t>
            </w:r>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85</w:t>
            </w:r>
          </w:p>
        </w:tc>
        <w:tc>
          <w:tcPr>
            <w:tcW w:w="992"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51 500,00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4377500</w:t>
            </w:r>
          </w:p>
        </w:tc>
        <w:tc>
          <w:tcPr>
            <w:tcW w:w="992" w:type="dxa"/>
            <w:shd w:val="clear" w:color="auto" w:fill="FFFFFF" w:themeFill="background1"/>
            <w:vAlign w:val="center"/>
          </w:tcPr>
          <w:p w:rsidR="0002504F" w:rsidRDefault="0002504F" w:rsidP="00145BD6">
            <w:pPr>
              <w:jc w:val="center"/>
              <w:rPr>
                <w:color w:val="000000"/>
                <w:sz w:val="18"/>
                <w:szCs w:val="18"/>
              </w:rPr>
            </w:pPr>
          </w:p>
          <w:p w:rsidR="0002504F" w:rsidRDefault="0002504F" w:rsidP="00145BD6">
            <w:pPr>
              <w:jc w:val="center"/>
              <w:rPr>
                <w:color w:val="000000"/>
                <w:sz w:val="18"/>
                <w:szCs w:val="18"/>
              </w:rPr>
            </w:pPr>
          </w:p>
          <w:p w:rsidR="0002504F" w:rsidRDefault="0002504F" w:rsidP="00145BD6">
            <w:pPr>
              <w:jc w:val="center"/>
              <w:rPr>
                <w:color w:val="000000"/>
                <w:sz w:val="18"/>
                <w:szCs w:val="18"/>
              </w:rPr>
            </w:pPr>
          </w:p>
          <w:p w:rsidR="0002504F" w:rsidRDefault="0002504F" w:rsidP="00145BD6">
            <w:pPr>
              <w:jc w:val="center"/>
              <w:rPr>
                <w:color w:val="000000"/>
                <w:sz w:val="18"/>
                <w:szCs w:val="18"/>
              </w:rPr>
            </w:pPr>
          </w:p>
          <w:p w:rsidR="0002504F" w:rsidRDefault="0002504F" w:rsidP="00145BD6">
            <w:pPr>
              <w:jc w:val="center"/>
              <w:rPr>
                <w:color w:val="000000"/>
                <w:sz w:val="18"/>
                <w:szCs w:val="18"/>
              </w:rPr>
            </w:pPr>
          </w:p>
          <w:p w:rsidR="00145BD6" w:rsidRPr="0002504F" w:rsidRDefault="00BF37C1" w:rsidP="00145BD6">
            <w:pPr>
              <w:jc w:val="center"/>
              <w:rPr>
                <w:color w:val="000000"/>
                <w:sz w:val="18"/>
                <w:szCs w:val="18"/>
              </w:rPr>
            </w:pPr>
            <w:r w:rsidRPr="0002504F">
              <w:rPr>
                <w:color w:val="000000"/>
                <w:sz w:val="18"/>
                <w:szCs w:val="18"/>
              </w:rPr>
              <w:t>4377500</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1275"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r>
      <w:tr w:rsidR="0002504F" w:rsidRPr="0002504F" w:rsidTr="002C1CEB">
        <w:trPr>
          <w:trHeight w:val="107"/>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10</w:t>
            </w:r>
          </w:p>
        </w:tc>
        <w:tc>
          <w:tcPr>
            <w:tcW w:w="2410" w:type="dxa"/>
            <w:shd w:val="clear" w:color="auto" w:fill="auto"/>
            <w:vAlign w:val="bottom"/>
          </w:tcPr>
          <w:p w:rsidR="00145BD6" w:rsidRPr="0002504F" w:rsidRDefault="00145BD6" w:rsidP="00145BD6">
            <w:pPr>
              <w:rPr>
                <w:bCs/>
                <w:color w:val="000000"/>
                <w:sz w:val="18"/>
                <w:szCs w:val="18"/>
              </w:rPr>
            </w:pPr>
            <w:r w:rsidRPr="0002504F">
              <w:rPr>
                <w:bCs/>
                <w:sz w:val="18"/>
                <w:szCs w:val="18"/>
              </w:rPr>
              <w:t xml:space="preserve">Средство для дезинфекции, в </w:t>
            </w:r>
            <w:proofErr w:type="spellStart"/>
            <w:r w:rsidRPr="0002504F">
              <w:rPr>
                <w:bCs/>
                <w:sz w:val="18"/>
                <w:szCs w:val="18"/>
              </w:rPr>
              <w:t>т.ч</w:t>
            </w:r>
            <w:proofErr w:type="spellEnd"/>
            <w:r w:rsidRPr="0002504F">
              <w:rPr>
                <w:bCs/>
                <w:sz w:val="18"/>
                <w:szCs w:val="18"/>
              </w:rPr>
              <w:t>. совмещенной с ПСО всех видов ИМН 1л.</w:t>
            </w:r>
          </w:p>
        </w:tc>
        <w:tc>
          <w:tcPr>
            <w:tcW w:w="567" w:type="dxa"/>
            <w:shd w:val="clear" w:color="auto" w:fill="auto"/>
            <w:vAlign w:val="center"/>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608</w:t>
            </w:r>
          </w:p>
        </w:tc>
        <w:tc>
          <w:tcPr>
            <w:tcW w:w="992" w:type="dxa"/>
            <w:shd w:val="clear" w:color="auto" w:fill="auto"/>
            <w:noWrap/>
            <w:vAlign w:val="center"/>
          </w:tcPr>
          <w:p w:rsidR="00145BD6" w:rsidRPr="0002504F" w:rsidRDefault="00145BD6" w:rsidP="00145BD6">
            <w:pPr>
              <w:jc w:val="center"/>
              <w:rPr>
                <w:color w:val="000000"/>
                <w:sz w:val="18"/>
                <w:szCs w:val="18"/>
              </w:rPr>
            </w:pPr>
            <w:r w:rsidRPr="0002504F">
              <w:rPr>
                <w:color w:val="000000"/>
                <w:sz w:val="18"/>
                <w:szCs w:val="18"/>
              </w:rPr>
              <w:t>4800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2918400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1275"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2888000</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1884800</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2480640</w:t>
            </w:r>
          </w:p>
        </w:tc>
      </w:tr>
      <w:tr w:rsidR="0002504F" w:rsidRPr="0002504F" w:rsidTr="002C1CEB">
        <w:trPr>
          <w:trHeight w:val="60"/>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11</w:t>
            </w:r>
          </w:p>
        </w:tc>
        <w:tc>
          <w:tcPr>
            <w:tcW w:w="2410" w:type="dxa"/>
            <w:shd w:val="clear" w:color="auto" w:fill="auto"/>
            <w:vAlign w:val="center"/>
          </w:tcPr>
          <w:p w:rsidR="00145BD6" w:rsidRPr="0002504F" w:rsidRDefault="00145BD6" w:rsidP="00145BD6">
            <w:pPr>
              <w:rPr>
                <w:bCs/>
                <w:color w:val="000000"/>
                <w:sz w:val="18"/>
                <w:szCs w:val="18"/>
              </w:rPr>
            </w:pPr>
            <w:r w:rsidRPr="0002504F">
              <w:rPr>
                <w:bCs/>
                <w:color w:val="000000"/>
                <w:sz w:val="18"/>
                <w:szCs w:val="18"/>
              </w:rPr>
              <w:t>Жидкий концентрат для дезинфекции 1 л</w:t>
            </w:r>
          </w:p>
        </w:tc>
        <w:tc>
          <w:tcPr>
            <w:tcW w:w="567" w:type="dxa"/>
            <w:shd w:val="clear" w:color="auto" w:fill="auto"/>
            <w:vAlign w:val="center"/>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420</w:t>
            </w:r>
          </w:p>
        </w:tc>
        <w:tc>
          <w:tcPr>
            <w:tcW w:w="992" w:type="dxa"/>
            <w:shd w:val="clear" w:color="auto" w:fill="auto"/>
            <w:noWrap/>
            <w:vAlign w:val="center"/>
          </w:tcPr>
          <w:p w:rsidR="00145BD6" w:rsidRPr="0002504F" w:rsidRDefault="00145BD6" w:rsidP="00145BD6">
            <w:pPr>
              <w:jc w:val="center"/>
              <w:rPr>
                <w:color w:val="000000"/>
                <w:sz w:val="18"/>
                <w:szCs w:val="18"/>
              </w:rPr>
            </w:pPr>
            <w:r w:rsidRPr="0002504F">
              <w:rPr>
                <w:color w:val="000000"/>
                <w:sz w:val="18"/>
                <w:szCs w:val="18"/>
              </w:rPr>
              <w:t>3200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1344000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1260000</w:t>
            </w:r>
          </w:p>
        </w:tc>
        <w:tc>
          <w:tcPr>
            <w:tcW w:w="1275"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1323000</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1239000</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1008000</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1302000</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1134000</w:t>
            </w:r>
          </w:p>
        </w:tc>
      </w:tr>
      <w:tr w:rsidR="0002504F" w:rsidRPr="0002504F" w:rsidTr="002C1CEB">
        <w:trPr>
          <w:trHeight w:val="259"/>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12</w:t>
            </w:r>
          </w:p>
        </w:tc>
        <w:tc>
          <w:tcPr>
            <w:tcW w:w="2410" w:type="dxa"/>
            <w:shd w:val="clear" w:color="auto" w:fill="auto"/>
            <w:vAlign w:val="center"/>
          </w:tcPr>
          <w:p w:rsidR="00145BD6" w:rsidRPr="0002504F" w:rsidRDefault="00145BD6" w:rsidP="00145BD6">
            <w:pPr>
              <w:rPr>
                <w:bCs/>
                <w:color w:val="000000"/>
                <w:sz w:val="18"/>
                <w:szCs w:val="18"/>
              </w:rPr>
            </w:pPr>
            <w:r w:rsidRPr="0002504F">
              <w:rPr>
                <w:bCs/>
                <w:sz w:val="18"/>
                <w:szCs w:val="18"/>
              </w:rPr>
              <w:t>Дезинфицирующее антибактериальное средство 1л</w:t>
            </w:r>
          </w:p>
        </w:tc>
        <w:tc>
          <w:tcPr>
            <w:tcW w:w="567" w:type="dxa"/>
            <w:shd w:val="clear" w:color="auto" w:fill="auto"/>
            <w:vAlign w:val="center"/>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85</w:t>
            </w:r>
          </w:p>
        </w:tc>
        <w:tc>
          <w:tcPr>
            <w:tcW w:w="992" w:type="dxa"/>
            <w:shd w:val="clear" w:color="auto" w:fill="auto"/>
            <w:noWrap/>
            <w:vAlign w:val="center"/>
          </w:tcPr>
          <w:p w:rsidR="00145BD6" w:rsidRPr="0002504F" w:rsidRDefault="00145BD6" w:rsidP="00145BD6">
            <w:pPr>
              <w:jc w:val="center"/>
              <w:rPr>
                <w:color w:val="000000"/>
                <w:sz w:val="18"/>
                <w:szCs w:val="18"/>
              </w:rPr>
            </w:pPr>
            <w:r w:rsidRPr="0002504F">
              <w:rPr>
                <w:color w:val="000000"/>
                <w:sz w:val="18"/>
                <w:szCs w:val="18"/>
              </w:rPr>
              <w:t>3200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272000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255000</w:t>
            </w:r>
          </w:p>
        </w:tc>
        <w:tc>
          <w:tcPr>
            <w:tcW w:w="1275"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263500</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250750</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182750</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263500</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229500</w:t>
            </w:r>
          </w:p>
        </w:tc>
      </w:tr>
      <w:tr w:rsidR="0002504F" w:rsidRPr="0002504F" w:rsidTr="002C1CEB">
        <w:trPr>
          <w:trHeight w:val="205"/>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13</w:t>
            </w:r>
          </w:p>
        </w:tc>
        <w:tc>
          <w:tcPr>
            <w:tcW w:w="2410" w:type="dxa"/>
            <w:shd w:val="clear" w:color="auto" w:fill="auto"/>
            <w:vAlign w:val="center"/>
          </w:tcPr>
          <w:p w:rsidR="00145BD6" w:rsidRPr="0002504F" w:rsidRDefault="00145BD6" w:rsidP="00145BD6">
            <w:pPr>
              <w:rPr>
                <w:bCs/>
                <w:color w:val="000000"/>
                <w:sz w:val="18"/>
                <w:szCs w:val="18"/>
              </w:rPr>
            </w:pPr>
            <w:r w:rsidRPr="0002504F">
              <w:rPr>
                <w:bCs/>
                <w:sz w:val="18"/>
                <w:szCs w:val="18"/>
              </w:rPr>
              <w:t>Жидкое антибактериальное средство 1л</w:t>
            </w:r>
          </w:p>
        </w:tc>
        <w:tc>
          <w:tcPr>
            <w:tcW w:w="567" w:type="dxa"/>
            <w:shd w:val="clear" w:color="auto" w:fill="auto"/>
            <w:vAlign w:val="center"/>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170</w:t>
            </w:r>
          </w:p>
        </w:tc>
        <w:tc>
          <w:tcPr>
            <w:tcW w:w="992" w:type="dxa"/>
            <w:shd w:val="clear" w:color="auto" w:fill="auto"/>
            <w:noWrap/>
            <w:vAlign w:val="center"/>
          </w:tcPr>
          <w:p w:rsidR="00145BD6" w:rsidRPr="0002504F" w:rsidRDefault="00145BD6" w:rsidP="00145BD6">
            <w:pPr>
              <w:jc w:val="center"/>
              <w:rPr>
                <w:color w:val="000000"/>
                <w:sz w:val="18"/>
                <w:szCs w:val="18"/>
              </w:rPr>
            </w:pPr>
            <w:r w:rsidRPr="0002504F">
              <w:rPr>
                <w:color w:val="000000"/>
                <w:sz w:val="18"/>
                <w:szCs w:val="18"/>
              </w:rPr>
              <w:t>1600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272000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255000</w:t>
            </w:r>
          </w:p>
        </w:tc>
        <w:tc>
          <w:tcPr>
            <w:tcW w:w="1275"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255000</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255000</w:t>
            </w:r>
          </w:p>
        </w:tc>
      </w:tr>
      <w:tr w:rsidR="0002504F" w:rsidRPr="0002504F" w:rsidTr="002C1CEB">
        <w:trPr>
          <w:trHeight w:val="205"/>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14</w:t>
            </w:r>
          </w:p>
        </w:tc>
        <w:tc>
          <w:tcPr>
            <w:tcW w:w="2410" w:type="dxa"/>
            <w:shd w:val="clear" w:color="auto" w:fill="auto"/>
            <w:vAlign w:val="center"/>
          </w:tcPr>
          <w:p w:rsidR="00145BD6" w:rsidRPr="0002504F" w:rsidRDefault="00145BD6" w:rsidP="00145BD6">
            <w:pPr>
              <w:rPr>
                <w:bCs/>
                <w:color w:val="000000"/>
                <w:sz w:val="18"/>
                <w:szCs w:val="18"/>
              </w:rPr>
            </w:pPr>
            <w:r w:rsidRPr="0002504F">
              <w:rPr>
                <w:bCs/>
                <w:sz w:val="18"/>
                <w:szCs w:val="18"/>
              </w:rPr>
              <w:t>Универсал-</w:t>
            </w:r>
            <w:proofErr w:type="spellStart"/>
            <w:r w:rsidRPr="0002504F">
              <w:rPr>
                <w:bCs/>
                <w:sz w:val="18"/>
                <w:szCs w:val="18"/>
              </w:rPr>
              <w:t>дез</w:t>
            </w:r>
            <w:proofErr w:type="spellEnd"/>
            <w:r w:rsidRPr="0002504F">
              <w:rPr>
                <w:bCs/>
                <w:sz w:val="18"/>
                <w:szCs w:val="18"/>
              </w:rPr>
              <w:t xml:space="preserve"> средство 1 л </w:t>
            </w:r>
          </w:p>
        </w:tc>
        <w:tc>
          <w:tcPr>
            <w:tcW w:w="567" w:type="dxa"/>
            <w:shd w:val="clear" w:color="auto" w:fill="auto"/>
            <w:vAlign w:val="center"/>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42</w:t>
            </w:r>
          </w:p>
        </w:tc>
        <w:tc>
          <w:tcPr>
            <w:tcW w:w="992" w:type="dxa"/>
            <w:shd w:val="clear" w:color="auto" w:fill="auto"/>
            <w:noWrap/>
            <w:vAlign w:val="center"/>
          </w:tcPr>
          <w:p w:rsidR="00145BD6" w:rsidRPr="0002504F" w:rsidRDefault="00145BD6" w:rsidP="00145BD6">
            <w:pPr>
              <w:jc w:val="center"/>
              <w:rPr>
                <w:color w:val="000000"/>
                <w:sz w:val="18"/>
                <w:szCs w:val="18"/>
              </w:rPr>
            </w:pPr>
            <w:r w:rsidRPr="0002504F">
              <w:rPr>
                <w:color w:val="000000"/>
                <w:sz w:val="18"/>
                <w:szCs w:val="18"/>
              </w:rPr>
              <w:t>3200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134400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1275"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132300</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123900</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96600</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113400</w:t>
            </w:r>
          </w:p>
        </w:tc>
      </w:tr>
      <w:tr w:rsidR="0002504F" w:rsidRPr="0002504F" w:rsidTr="002C1CEB">
        <w:trPr>
          <w:trHeight w:val="205"/>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15</w:t>
            </w:r>
          </w:p>
        </w:tc>
        <w:tc>
          <w:tcPr>
            <w:tcW w:w="2410" w:type="dxa"/>
            <w:shd w:val="clear" w:color="auto" w:fill="auto"/>
            <w:vAlign w:val="center"/>
          </w:tcPr>
          <w:p w:rsidR="00145BD6" w:rsidRPr="0002504F" w:rsidRDefault="00145BD6" w:rsidP="00145BD6">
            <w:pPr>
              <w:rPr>
                <w:bCs/>
                <w:color w:val="000000"/>
                <w:sz w:val="18"/>
                <w:szCs w:val="18"/>
              </w:rPr>
            </w:pPr>
            <w:r w:rsidRPr="0002504F">
              <w:rPr>
                <w:bCs/>
                <w:sz w:val="18"/>
                <w:szCs w:val="18"/>
              </w:rPr>
              <w:t>Дезинфицирующее средство в виде шипучих таблеток 3,33 гр.</w:t>
            </w:r>
          </w:p>
        </w:tc>
        <w:tc>
          <w:tcPr>
            <w:tcW w:w="567" w:type="dxa"/>
            <w:shd w:val="clear" w:color="auto" w:fill="auto"/>
            <w:vAlign w:val="center"/>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1700</w:t>
            </w:r>
          </w:p>
        </w:tc>
        <w:tc>
          <w:tcPr>
            <w:tcW w:w="992" w:type="dxa"/>
            <w:shd w:val="clear" w:color="auto" w:fill="auto"/>
            <w:noWrap/>
            <w:vAlign w:val="center"/>
          </w:tcPr>
          <w:p w:rsidR="00145BD6" w:rsidRPr="0002504F" w:rsidRDefault="00145BD6" w:rsidP="00145BD6">
            <w:pPr>
              <w:jc w:val="center"/>
              <w:rPr>
                <w:color w:val="000000"/>
                <w:sz w:val="18"/>
                <w:szCs w:val="18"/>
              </w:rPr>
            </w:pPr>
            <w:r w:rsidRPr="0002504F">
              <w:rPr>
                <w:color w:val="000000"/>
                <w:sz w:val="18"/>
                <w:szCs w:val="18"/>
              </w:rPr>
              <w:t>2800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4760000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4250000</w:t>
            </w:r>
          </w:p>
        </w:tc>
        <w:tc>
          <w:tcPr>
            <w:tcW w:w="1275"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4590000</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2995400</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4216000</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1853000</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2210000</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4046000</w:t>
            </w:r>
          </w:p>
        </w:tc>
      </w:tr>
      <w:tr w:rsidR="0002504F" w:rsidRPr="0002504F" w:rsidTr="002C1CEB">
        <w:trPr>
          <w:trHeight w:val="205"/>
        </w:trPr>
        <w:tc>
          <w:tcPr>
            <w:tcW w:w="425" w:type="dxa"/>
            <w:shd w:val="clear" w:color="auto" w:fill="auto"/>
            <w:noWrap/>
            <w:vAlign w:val="center"/>
          </w:tcPr>
          <w:p w:rsidR="00145BD6" w:rsidRPr="0002504F" w:rsidRDefault="00145BD6" w:rsidP="00145BD6">
            <w:pPr>
              <w:jc w:val="center"/>
              <w:rPr>
                <w:sz w:val="18"/>
                <w:szCs w:val="18"/>
                <w:lang w:val="kk-KZ"/>
              </w:rPr>
            </w:pPr>
            <w:r w:rsidRPr="0002504F">
              <w:rPr>
                <w:sz w:val="18"/>
                <w:szCs w:val="18"/>
                <w:lang w:val="kk-KZ"/>
              </w:rPr>
              <w:t>16</w:t>
            </w:r>
          </w:p>
        </w:tc>
        <w:tc>
          <w:tcPr>
            <w:tcW w:w="2410" w:type="dxa"/>
            <w:shd w:val="clear" w:color="auto" w:fill="auto"/>
            <w:vAlign w:val="center"/>
          </w:tcPr>
          <w:p w:rsidR="00145BD6" w:rsidRPr="0002504F" w:rsidRDefault="00145BD6" w:rsidP="00145BD6">
            <w:pPr>
              <w:rPr>
                <w:bCs/>
                <w:color w:val="000000"/>
                <w:sz w:val="18"/>
                <w:szCs w:val="18"/>
              </w:rPr>
            </w:pPr>
            <w:r w:rsidRPr="0002504F">
              <w:rPr>
                <w:bCs/>
                <w:sz w:val="18"/>
                <w:szCs w:val="18"/>
              </w:rPr>
              <w:t xml:space="preserve">Средство для дезинфекции, в </w:t>
            </w:r>
            <w:proofErr w:type="spellStart"/>
            <w:r w:rsidRPr="0002504F">
              <w:rPr>
                <w:bCs/>
                <w:sz w:val="18"/>
                <w:szCs w:val="18"/>
              </w:rPr>
              <w:t>т.ч</w:t>
            </w:r>
            <w:proofErr w:type="spellEnd"/>
            <w:r w:rsidRPr="0002504F">
              <w:rPr>
                <w:bCs/>
                <w:sz w:val="18"/>
                <w:szCs w:val="18"/>
              </w:rPr>
              <w:t>. совмещенной с ПСО всех видов ИМН 5л.</w:t>
            </w:r>
          </w:p>
        </w:tc>
        <w:tc>
          <w:tcPr>
            <w:tcW w:w="567" w:type="dxa"/>
            <w:shd w:val="clear" w:color="auto" w:fill="auto"/>
            <w:vAlign w:val="center"/>
          </w:tcPr>
          <w:p w:rsidR="00145BD6" w:rsidRPr="0002504F" w:rsidRDefault="00145BD6" w:rsidP="00145BD6">
            <w:pPr>
              <w:jc w:val="center"/>
              <w:rPr>
                <w:color w:val="000000"/>
                <w:sz w:val="18"/>
                <w:szCs w:val="18"/>
              </w:rPr>
            </w:pPr>
            <w:proofErr w:type="spellStart"/>
            <w:r w:rsidRPr="0002504F">
              <w:rPr>
                <w:color w:val="000000"/>
                <w:sz w:val="18"/>
                <w:szCs w:val="18"/>
              </w:rPr>
              <w:t>фл</w:t>
            </w:r>
            <w:proofErr w:type="spellEnd"/>
          </w:p>
        </w:tc>
        <w:tc>
          <w:tcPr>
            <w:tcW w:w="709" w:type="dxa"/>
            <w:shd w:val="clear" w:color="auto" w:fill="auto"/>
            <w:noWrap/>
            <w:vAlign w:val="bottom"/>
          </w:tcPr>
          <w:p w:rsidR="00145BD6" w:rsidRPr="0002504F" w:rsidRDefault="00145BD6" w:rsidP="00145BD6">
            <w:pPr>
              <w:jc w:val="center"/>
              <w:rPr>
                <w:color w:val="000000"/>
                <w:sz w:val="18"/>
                <w:szCs w:val="18"/>
              </w:rPr>
            </w:pPr>
            <w:r w:rsidRPr="0002504F">
              <w:rPr>
                <w:color w:val="000000"/>
                <w:sz w:val="18"/>
                <w:szCs w:val="18"/>
              </w:rPr>
              <w:t>85</w:t>
            </w:r>
          </w:p>
        </w:tc>
        <w:tc>
          <w:tcPr>
            <w:tcW w:w="992" w:type="dxa"/>
            <w:shd w:val="clear" w:color="auto" w:fill="auto"/>
            <w:noWrap/>
            <w:vAlign w:val="center"/>
          </w:tcPr>
          <w:p w:rsidR="00145BD6" w:rsidRPr="0002504F" w:rsidRDefault="00145BD6" w:rsidP="00145BD6">
            <w:pPr>
              <w:jc w:val="center"/>
              <w:rPr>
                <w:color w:val="000000"/>
                <w:sz w:val="18"/>
                <w:szCs w:val="18"/>
              </w:rPr>
            </w:pPr>
            <w:r w:rsidRPr="0002504F">
              <w:rPr>
                <w:color w:val="000000"/>
                <w:sz w:val="18"/>
                <w:szCs w:val="18"/>
              </w:rPr>
              <w:t>24000</w:t>
            </w:r>
          </w:p>
        </w:tc>
        <w:tc>
          <w:tcPr>
            <w:tcW w:w="1276" w:type="dxa"/>
            <w:shd w:val="clear" w:color="auto" w:fill="auto"/>
            <w:vAlign w:val="bottom"/>
          </w:tcPr>
          <w:p w:rsidR="00145BD6" w:rsidRPr="0002504F" w:rsidRDefault="00145BD6" w:rsidP="00145BD6">
            <w:pPr>
              <w:jc w:val="center"/>
              <w:rPr>
                <w:color w:val="000000"/>
                <w:sz w:val="18"/>
                <w:szCs w:val="18"/>
              </w:rPr>
            </w:pPr>
            <w:r w:rsidRPr="0002504F">
              <w:rPr>
                <w:color w:val="000000"/>
                <w:sz w:val="18"/>
                <w:szCs w:val="18"/>
              </w:rPr>
              <w:t>2040000</w:t>
            </w:r>
          </w:p>
        </w:tc>
        <w:tc>
          <w:tcPr>
            <w:tcW w:w="992"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993" w:type="dxa"/>
            <w:shd w:val="clear" w:color="auto" w:fill="FFFFFF" w:themeFill="background1"/>
            <w:vAlign w:val="center"/>
          </w:tcPr>
          <w:p w:rsidR="00145BD6" w:rsidRPr="0002504F" w:rsidRDefault="00BF37C1" w:rsidP="00145BD6">
            <w:pPr>
              <w:jc w:val="center"/>
              <w:rPr>
                <w:color w:val="000000"/>
                <w:sz w:val="18"/>
                <w:szCs w:val="18"/>
              </w:rPr>
            </w:pPr>
            <w:r w:rsidRPr="0002504F">
              <w:rPr>
                <w:color w:val="000000"/>
                <w:sz w:val="18"/>
                <w:szCs w:val="18"/>
              </w:rPr>
              <w:t>-</w:t>
            </w:r>
          </w:p>
        </w:tc>
        <w:tc>
          <w:tcPr>
            <w:tcW w:w="1275"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2031500</w:t>
            </w:r>
          </w:p>
        </w:tc>
        <w:tc>
          <w:tcPr>
            <w:tcW w:w="993"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1360000</w:t>
            </w:r>
          </w:p>
        </w:tc>
        <w:tc>
          <w:tcPr>
            <w:tcW w:w="1134"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AB369B" w:rsidP="00145BD6">
            <w:pPr>
              <w:jc w:val="center"/>
              <w:rPr>
                <w:color w:val="000000"/>
                <w:sz w:val="18"/>
                <w:szCs w:val="18"/>
              </w:rPr>
            </w:pPr>
            <w:r w:rsidRPr="0002504F">
              <w:rPr>
                <w:color w:val="000000"/>
                <w:sz w:val="18"/>
                <w:szCs w:val="18"/>
              </w:rPr>
              <w:t>-</w:t>
            </w:r>
          </w:p>
        </w:tc>
        <w:tc>
          <w:tcPr>
            <w:tcW w:w="992"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w:t>
            </w:r>
          </w:p>
        </w:tc>
        <w:tc>
          <w:tcPr>
            <w:tcW w:w="1134" w:type="dxa"/>
            <w:shd w:val="clear" w:color="auto" w:fill="FFFFFF" w:themeFill="background1"/>
            <w:vAlign w:val="center"/>
          </w:tcPr>
          <w:p w:rsidR="00145BD6" w:rsidRPr="0002504F" w:rsidRDefault="00D1490D" w:rsidP="00145BD6">
            <w:pPr>
              <w:jc w:val="center"/>
              <w:rPr>
                <w:color w:val="000000"/>
                <w:sz w:val="18"/>
                <w:szCs w:val="18"/>
              </w:rPr>
            </w:pPr>
            <w:r w:rsidRPr="0002504F">
              <w:rPr>
                <w:color w:val="000000"/>
                <w:sz w:val="18"/>
                <w:szCs w:val="18"/>
              </w:rPr>
              <w:t>1734000</w:t>
            </w:r>
          </w:p>
        </w:tc>
      </w:tr>
    </w:tbl>
    <w:p w:rsidR="0002504F" w:rsidRDefault="0002504F" w:rsidP="00386039">
      <w:pPr>
        <w:spacing w:line="276" w:lineRule="auto"/>
        <w:jc w:val="both"/>
        <w:rPr>
          <w:sz w:val="20"/>
          <w:szCs w:val="20"/>
        </w:rPr>
      </w:pPr>
    </w:p>
    <w:p w:rsidR="009D522A" w:rsidRPr="0048251D" w:rsidRDefault="00993526" w:rsidP="009D522A">
      <w:pPr>
        <w:spacing w:line="276" w:lineRule="auto"/>
        <w:ind w:left="-284"/>
        <w:jc w:val="both"/>
        <w:rPr>
          <w:rStyle w:val="s0"/>
          <w:sz w:val="18"/>
          <w:szCs w:val="18"/>
        </w:rPr>
      </w:pPr>
      <w:r w:rsidRPr="0048251D">
        <w:rPr>
          <w:b/>
          <w:sz w:val="18"/>
          <w:szCs w:val="18"/>
        </w:rPr>
        <w:lastRenderedPageBreak/>
        <w:t xml:space="preserve">6. </w:t>
      </w:r>
      <w:r w:rsidRPr="0048251D">
        <w:rPr>
          <w:rStyle w:val="s0"/>
          <w:sz w:val="18"/>
          <w:szCs w:val="18"/>
        </w:rPr>
        <w:t>Тендерная комиссия отклонила тендерные заявки следующих потенциальных поставщиков:</w:t>
      </w:r>
    </w:p>
    <w:p w:rsidR="001A5E66" w:rsidRPr="0048251D" w:rsidRDefault="009D522A" w:rsidP="001A5E66">
      <w:pPr>
        <w:spacing w:line="276" w:lineRule="auto"/>
        <w:ind w:left="-284"/>
        <w:jc w:val="both"/>
        <w:rPr>
          <w:sz w:val="18"/>
          <w:szCs w:val="18"/>
        </w:rPr>
      </w:pPr>
      <w:r w:rsidRPr="0048251D">
        <w:rPr>
          <w:b/>
          <w:sz w:val="18"/>
          <w:szCs w:val="18"/>
        </w:rPr>
        <w:t xml:space="preserve">1) </w:t>
      </w:r>
      <w:proofErr w:type="gramStart"/>
      <w:r w:rsidRPr="0048251D">
        <w:rPr>
          <w:sz w:val="18"/>
          <w:szCs w:val="18"/>
        </w:rPr>
        <w:t>На оснований</w:t>
      </w:r>
      <w:proofErr w:type="gramEnd"/>
      <w:r w:rsidRPr="0048251D">
        <w:rPr>
          <w:sz w:val="18"/>
          <w:szCs w:val="18"/>
        </w:rPr>
        <w:t xml:space="preserve"> параграфа 4 п</w:t>
      </w:r>
      <w:r w:rsidRPr="0048251D">
        <w:rPr>
          <w:b/>
          <w:sz w:val="18"/>
          <w:szCs w:val="18"/>
        </w:rPr>
        <w:t>.</w:t>
      </w:r>
      <w:r w:rsidRPr="0048251D">
        <w:rPr>
          <w:rStyle w:val="s0"/>
          <w:sz w:val="18"/>
          <w:szCs w:val="18"/>
        </w:rPr>
        <w:t>81 пп.12 отклонить тендерную заявку по лотам:3,4</w:t>
      </w:r>
      <w:r w:rsidR="001A5E66" w:rsidRPr="0048251D">
        <w:rPr>
          <w:rStyle w:val="s0"/>
          <w:sz w:val="18"/>
          <w:szCs w:val="18"/>
        </w:rPr>
        <w:t>,5,7,8</w:t>
      </w:r>
      <w:r w:rsidRPr="0048251D">
        <w:rPr>
          <w:rStyle w:val="s0"/>
          <w:sz w:val="18"/>
          <w:szCs w:val="18"/>
        </w:rPr>
        <w:t xml:space="preserve"> следующих потенциальных поставщиков: </w:t>
      </w:r>
      <w:r w:rsidRPr="0048251D">
        <w:rPr>
          <w:sz w:val="18"/>
          <w:szCs w:val="18"/>
        </w:rPr>
        <w:t>ТОО «</w:t>
      </w:r>
      <w:r w:rsidRPr="0048251D">
        <w:rPr>
          <w:sz w:val="18"/>
          <w:szCs w:val="18"/>
          <w:lang w:val="en-US"/>
        </w:rPr>
        <w:t>NAZAR</w:t>
      </w:r>
      <w:r w:rsidRPr="0048251D">
        <w:rPr>
          <w:color w:val="000000"/>
          <w:sz w:val="18"/>
          <w:szCs w:val="18"/>
        </w:rPr>
        <w:t xml:space="preserve"> </w:t>
      </w:r>
      <w:r w:rsidRPr="0048251D">
        <w:rPr>
          <w:sz w:val="18"/>
          <w:szCs w:val="18"/>
          <w:lang w:val="en-US"/>
        </w:rPr>
        <w:t>GLOBAL</w:t>
      </w:r>
      <w:r w:rsidRPr="0048251D">
        <w:rPr>
          <w:sz w:val="18"/>
          <w:szCs w:val="18"/>
        </w:rPr>
        <w:t xml:space="preserve"> </w:t>
      </w:r>
      <w:r w:rsidRPr="0048251D">
        <w:rPr>
          <w:sz w:val="18"/>
          <w:szCs w:val="18"/>
          <w:lang w:val="en-US"/>
        </w:rPr>
        <w:t>TRADE</w:t>
      </w:r>
      <w:r w:rsidRPr="0048251D">
        <w:rPr>
          <w:sz w:val="18"/>
          <w:szCs w:val="18"/>
        </w:rPr>
        <w:t>»,</w:t>
      </w:r>
      <w:r w:rsidRPr="0048251D">
        <w:rPr>
          <w:b/>
          <w:sz w:val="18"/>
          <w:szCs w:val="18"/>
        </w:rPr>
        <w:t xml:space="preserve"> </w:t>
      </w:r>
      <w:r w:rsidRPr="0048251D">
        <w:rPr>
          <w:sz w:val="18"/>
          <w:szCs w:val="18"/>
        </w:rPr>
        <w:t>ТОО «Альбедо», ТОО «</w:t>
      </w:r>
      <w:proofErr w:type="spellStart"/>
      <w:r w:rsidRPr="0048251D">
        <w:rPr>
          <w:sz w:val="18"/>
          <w:szCs w:val="18"/>
          <w:lang w:val="en-US"/>
        </w:rPr>
        <w:t>Microhim</w:t>
      </w:r>
      <w:proofErr w:type="spellEnd"/>
      <w:r w:rsidRPr="0048251D">
        <w:rPr>
          <w:sz w:val="18"/>
          <w:szCs w:val="18"/>
        </w:rPr>
        <w:t xml:space="preserve">», ТОО «Альянс», ТОО «БО-НА», ТОО «Аврора» (не соответствующие </w:t>
      </w:r>
      <w:r w:rsidR="00B63707" w:rsidRPr="0048251D">
        <w:rPr>
          <w:sz w:val="18"/>
          <w:szCs w:val="18"/>
        </w:rPr>
        <w:t>технические спецификаций требованиям тендерной документаций</w:t>
      </w:r>
      <w:r w:rsidRPr="0048251D">
        <w:rPr>
          <w:sz w:val="18"/>
          <w:szCs w:val="18"/>
        </w:rPr>
        <w:t>)</w:t>
      </w:r>
      <w:r w:rsidR="00B63707" w:rsidRPr="0048251D">
        <w:rPr>
          <w:sz w:val="18"/>
          <w:szCs w:val="18"/>
        </w:rPr>
        <w:t xml:space="preserve">. </w:t>
      </w:r>
    </w:p>
    <w:p w:rsidR="00993526" w:rsidRPr="0048251D" w:rsidRDefault="008A0BC8" w:rsidP="001A5E66">
      <w:pPr>
        <w:spacing w:line="276" w:lineRule="auto"/>
        <w:ind w:left="-284"/>
        <w:jc w:val="both"/>
        <w:rPr>
          <w:sz w:val="18"/>
          <w:szCs w:val="18"/>
          <w:lang w:val="kk-KZ"/>
        </w:rPr>
      </w:pPr>
      <w:r w:rsidRPr="0048251D">
        <w:rPr>
          <w:rStyle w:val="s0"/>
          <w:b/>
          <w:sz w:val="18"/>
          <w:szCs w:val="18"/>
        </w:rPr>
        <w:t>7.</w:t>
      </w:r>
      <w:r w:rsidRPr="0048251D">
        <w:rPr>
          <w:rStyle w:val="s0"/>
          <w:sz w:val="18"/>
          <w:szCs w:val="18"/>
        </w:rPr>
        <w:t xml:space="preserve"> </w:t>
      </w:r>
      <w:r w:rsidRPr="0048251D">
        <w:rPr>
          <w:color w:val="000000"/>
          <w:sz w:val="18"/>
          <w:szCs w:val="18"/>
        </w:rPr>
        <w:t xml:space="preserve">Наименование и местонахождение победителя тендера по каждому лоту и условия, по которым определен победитель: </w:t>
      </w:r>
    </w:p>
    <w:p w:rsidR="00572CF8" w:rsidRPr="0048251D" w:rsidRDefault="00386039" w:rsidP="001A5E66">
      <w:pPr>
        <w:spacing w:line="276" w:lineRule="auto"/>
        <w:ind w:left="-426"/>
        <w:jc w:val="both"/>
        <w:rPr>
          <w:sz w:val="18"/>
          <w:szCs w:val="18"/>
        </w:rPr>
      </w:pPr>
      <w:r w:rsidRPr="0048251D">
        <w:rPr>
          <w:color w:val="000000"/>
          <w:sz w:val="18"/>
          <w:szCs w:val="18"/>
        </w:rPr>
        <w:t xml:space="preserve">  </w:t>
      </w:r>
      <w:r w:rsidR="00DC68EB" w:rsidRPr="0048251D">
        <w:rPr>
          <w:color w:val="000000"/>
          <w:sz w:val="18"/>
          <w:szCs w:val="18"/>
        </w:rPr>
        <w:t xml:space="preserve"> </w:t>
      </w:r>
      <w:proofErr w:type="gramStart"/>
      <w:r w:rsidRPr="0048251D">
        <w:rPr>
          <w:b/>
          <w:sz w:val="18"/>
          <w:szCs w:val="18"/>
        </w:rPr>
        <w:t>1</w:t>
      </w:r>
      <w:r w:rsidR="00572CF8" w:rsidRPr="0048251D">
        <w:rPr>
          <w:b/>
          <w:sz w:val="18"/>
          <w:szCs w:val="18"/>
        </w:rPr>
        <w:t>)</w:t>
      </w:r>
      <w:r w:rsidR="00572CF8" w:rsidRPr="0048251D">
        <w:rPr>
          <w:sz w:val="18"/>
          <w:szCs w:val="18"/>
        </w:rPr>
        <w:t>На</w:t>
      </w:r>
      <w:proofErr w:type="gramEnd"/>
      <w:r w:rsidR="00572CF8" w:rsidRPr="0048251D">
        <w:rPr>
          <w:sz w:val="18"/>
          <w:szCs w:val="18"/>
        </w:rPr>
        <w:t xml:space="preserve"> оснований Параграфа </w:t>
      </w:r>
      <w:r w:rsidR="00A70A03" w:rsidRPr="0048251D">
        <w:rPr>
          <w:sz w:val="18"/>
          <w:szCs w:val="18"/>
        </w:rPr>
        <w:t>4 п.84 пп.2</w:t>
      </w:r>
      <w:r w:rsidR="00572CF8" w:rsidRPr="0048251D">
        <w:rPr>
          <w:sz w:val="18"/>
          <w:szCs w:val="18"/>
        </w:rPr>
        <w:t xml:space="preserve"> ППРК1729 закуп по лоту</w:t>
      </w:r>
      <w:r w:rsidR="00A70A03" w:rsidRPr="0048251D">
        <w:rPr>
          <w:b/>
          <w:sz w:val="18"/>
          <w:szCs w:val="18"/>
          <w:u w:val="single"/>
        </w:rPr>
        <w:t>1,2</w:t>
      </w:r>
      <w:r w:rsidR="002E3E73" w:rsidRPr="0048251D">
        <w:rPr>
          <w:b/>
          <w:sz w:val="18"/>
          <w:szCs w:val="18"/>
          <w:u w:val="single"/>
        </w:rPr>
        <w:t xml:space="preserve"> </w:t>
      </w:r>
      <w:r w:rsidR="002E3E73" w:rsidRPr="0048251D">
        <w:rPr>
          <w:sz w:val="18"/>
          <w:szCs w:val="18"/>
        </w:rPr>
        <w:t xml:space="preserve">признать не состоявшимся. </w:t>
      </w:r>
      <w:r w:rsidR="00A70A03" w:rsidRPr="0048251D">
        <w:rPr>
          <w:sz w:val="18"/>
          <w:szCs w:val="18"/>
        </w:rPr>
        <w:t>Заказчику на оснований главы 11 п.116 пп.1 ППРК1729 перейти на закуп из одного</w:t>
      </w:r>
      <w:r w:rsidR="0048251D" w:rsidRPr="0048251D">
        <w:rPr>
          <w:sz w:val="18"/>
          <w:szCs w:val="18"/>
        </w:rPr>
        <w:t xml:space="preserve"> </w:t>
      </w:r>
      <w:r w:rsidR="00A70A03" w:rsidRPr="0048251D">
        <w:rPr>
          <w:sz w:val="18"/>
          <w:szCs w:val="18"/>
        </w:rPr>
        <w:t xml:space="preserve">источника у </w:t>
      </w:r>
      <w:proofErr w:type="gramStart"/>
      <w:r w:rsidR="00A70A03" w:rsidRPr="0048251D">
        <w:rPr>
          <w:sz w:val="18"/>
          <w:szCs w:val="18"/>
        </w:rPr>
        <w:t xml:space="preserve">ТОО </w:t>
      </w:r>
      <w:r w:rsidR="008D2E96">
        <w:rPr>
          <w:sz w:val="18"/>
          <w:szCs w:val="18"/>
        </w:rPr>
        <w:t xml:space="preserve"> </w:t>
      </w:r>
      <w:r w:rsidR="00A70A03" w:rsidRPr="0048251D">
        <w:rPr>
          <w:sz w:val="18"/>
          <w:szCs w:val="18"/>
        </w:rPr>
        <w:t>«</w:t>
      </w:r>
      <w:proofErr w:type="gramEnd"/>
      <w:r w:rsidR="00A70A03" w:rsidRPr="0048251D">
        <w:rPr>
          <w:sz w:val="18"/>
          <w:szCs w:val="18"/>
        </w:rPr>
        <w:t xml:space="preserve">НПО </w:t>
      </w:r>
      <w:proofErr w:type="spellStart"/>
      <w:r w:rsidR="00A70A03" w:rsidRPr="0048251D">
        <w:rPr>
          <w:sz w:val="18"/>
          <w:szCs w:val="18"/>
        </w:rPr>
        <w:t>МедиДез</w:t>
      </w:r>
      <w:proofErr w:type="spellEnd"/>
      <w:r w:rsidR="00A70A03" w:rsidRPr="0048251D">
        <w:rPr>
          <w:sz w:val="18"/>
          <w:szCs w:val="18"/>
        </w:rPr>
        <w:t xml:space="preserve">» на сумму 14 920 000,00 (четырнадцать миллионов девятьсот двадцать тысячи тенге) 00 </w:t>
      </w:r>
      <w:proofErr w:type="spellStart"/>
      <w:r w:rsidR="00A70A03" w:rsidRPr="0048251D">
        <w:rPr>
          <w:sz w:val="18"/>
          <w:szCs w:val="18"/>
        </w:rPr>
        <w:t>тиын</w:t>
      </w:r>
      <w:proofErr w:type="spellEnd"/>
      <w:r w:rsidR="00A70A03" w:rsidRPr="0048251D">
        <w:rPr>
          <w:sz w:val="18"/>
          <w:szCs w:val="18"/>
        </w:rPr>
        <w:t>.</w:t>
      </w:r>
    </w:p>
    <w:p w:rsidR="001A5E66" w:rsidRPr="0048251D" w:rsidRDefault="001A5E66" w:rsidP="001A5E66">
      <w:pPr>
        <w:spacing w:line="276" w:lineRule="auto"/>
        <w:ind w:left="-426"/>
        <w:jc w:val="both"/>
        <w:rPr>
          <w:sz w:val="18"/>
          <w:szCs w:val="18"/>
          <w:lang w:val="kk-KZ"/>
        </w:rPr>
      </w:pPr>
      <w:r w:rsidRPr="0048251D">
        <w:rPr>
          <w:sz w:val="18"/>
          <w:szCs w:val="18"/>
        </w:rPr>
        <w:t xml:space="preserve"> </w:t>
      </w:r>
      <w:r w:rsidR="0048251D" w:rsidRPr="0048251D">
        <w:rPr>
          <w:sz w:val="18"/>
          <w:szCs w:val="18"/>
        </w:rPr>
        <w:t xml:space="preserve"> </w:t>
      </w:r>
      <w:r w:rsidRPr="0048251D">
        <w:rPr>
          <w:sz w:val="18"/>
          <w:szCs w:val="18"/>
        </w:rPr>
        <w:t xml:space="preserve"> </w:t>
      </w:r>
      <w:proofErr w:type="gramStart"/>
      <w:r w:rsidRPr="0048251D">
        <w:rPr>
          <w:b/>
          <w:sz w:val="18"/>
          <w:szCs w:val="18"/>
        </w:rPr>
        <w:t>2)</w:t>
      </w:r>
      <w:r w:rsidRPr="0048251D">
        <w:rPr>
          <w:sz w:val="18"/>
          <w:szCs w:val="18"/>
        </w:rPr>
        <w:t>На</w:t>
      </w:r>
      <w:proofErr w:type="gramEnd"/>
      <w:r w:rsidRPr="0048251D">
        <w:rPr>
          <w:sz w:val="18"/>
          <w:szCs w:val="18"/>
        </w:rPr>
        <w:t xml:space="preserve"> оснований Параграфа 4 п.84 пп.2 ППРК1729 закуп по лоту </w:t>
      </w:r>
      <w:r w:rsidRPr="0048251D">
        <w:rPr>
          <w:b/>
          <w:sz w:val="18"/>
          <w:szCs w:val="18"/>
          <w:u w:val="single"/>
        </w:rPr>
        <w:t>6,9</w:t>
      </w:r>
      <w:r w:rsidRPr="0048251D">
        <w:rPr>
          <w:sz w:val="18"/>
          <w:szCs w:val="18"/>
        </w:rPr>
        <w:t xml:space="preserve"> признать не состоявшимся. Заказчику </w:t>
      </w:r>
      <w:proofErr w:type="gramStart"/>
      <w:r w:rsidRPr="0048251D">
        <w:rPr>
          <w:sz w:val="18"/>
          <w:szCs w:val="18"/>
        </w:rPr>
        <w:t>на оснований</w:t>
      </w:r>
      <w:proofErr w:type="gramEnd"/>
      <w:r w:rsidRPr="0048251D">
        <w:rPr>
          <w:sz w:val="18"/>
          <w:szCs w:val="18"/>
        </w:rPr>
        <w:t xml:space="preserve"> главы 11 п.116 пп.1 ППРК1729 перейти на закуп из одного источника у </w:t>
      </w:r>
      <w:r w:rsidRPr="0048251D">
        <w:rPr>
          <w:sz w:val="18"/>
          <w:szCs w:val="18"/>
          <w:lang w:val="kk-KZ"/>
        </w:rPr>
        <w:t>ТОО «</w:t>
      </w:r>
      <w:r w:rsidRPr="0048251D">
        <w:rPr>
          <w:sz w:val="18"/>
          <w:szCs w:val="18"/>
          <w:lang w:val="en-US"/>
        </w:rPr>
        <w:t>EMIR</w:t>
      </w:r>
      <w:r w:rsidRPr="0048251D">
        <w:rPr>
          <w:sz w:val="18"/>
          <w:szCs w:val="18"/>
        </w:rPr>
        <w:t xml:space="preserve"> </w:t>
      </w:r>
      <w:r w:rsidRPr="0048251D">
        <w:rPr>
          <w:sz w:val="18"/>
          <w:szCs w:val="18"/>
          <w:lang w:val="en-US"/>
        </w:rPr>
        <w:t>Company</w:t>
      </w:r>
      <w:r w:rsidRPr="0048251D">
        <w:rPr>
          <w:sz w:val="18"/>
          <w:szCs w:val="18"/>
          <w:lang w:val="kk-KZ"/>
        </w:rPr>
        <w:t>» на сумму 10 327 500,00 (десять миллионов триста двадцать семь тысячи пятьсот тенге) 00 тиын.</w:t>
      </w:r>
    </w:p>
    <w:p w:rsidR="001A5E66" w:rsidRPr="0048251D" w:rsidRDefault="001A5E66" w:rsidP="001A5E66">
      <w:pPr>
        <w:spacing w:line="276" w:lineRule="auto"/>
        <w:ind w:left="-284"/>
        <w:jc w:val="both"/>
        <w:rPr>
          <w:sz w:val="18"/>
          <w:szCs w:val="18"/>
        </w:rPr>
      </w:pPr>
      <w:proofErr w:type="gramStart"/>
      <w:r w:rsidRPr="0048251D">
        <w:rPr>
          <w:b/>
          <w:sz w:val="18"/>
          <w:szCs w:val="18"/>
        </w:rPr>
        <w:t>3)</w:t>
      </w:r>
      <w:r w:rsidRPr="0048251D">
        <w:rPr>
          <w:sz w:val="18"/>
          <w:szCs w:val="18"/>
        </w:rPr>
        <w:t>На</w:t>
      </w:r>
      <w:proofErr w:type="gramEnd"/>
      <w:r w:rsidRPr="0048251D">
        <w:rPr>
          <w:sz w:val="18"/>
          <w:szCs w:val="18"/>
        </w:rPr>
        <w:t xml:space="preserve"> оснований Параграфа 4 п.84 пп.4 ППРК1729 заказчику заключить договор </w:t>
      </w:r>
      <w:r w:rsidR="00075E7A">
        <w:rPr>
          <w:sz w:val="18"/>
          <w:szCs w:val="18"/>
        </w:rPr>
        <w:t xml:space="preserve">из одного источника </w:t>
      </w:r>
      <w:r w:rsidRPr="0048251D">
        <w:rPr>
          <w:sz w:val="18"/>
          <w:szCs w:val="18"/>
        </w:rPr>
        <w:t xml:space="preserve">на лоты </w:t>
      </w:r>
      <w:r w:rsidRPr="0048251D">
        <w:rPr>
          <w:b/>
          <w:sz w:val="18"/>
          <w:szCs w:val="18"/>
          <w:u w:val="single"/>
        </w:rPr>
        <w:t>3,4</w:t>
      </w:r>
      <w:r w:rsidRPr="0048251D">
        <w:rPr>
          <w:sz w:val="18"/>
          <w:szCs w:val="18"/>
        </w:rPr>
        <w:t xml:space="preserve"> с ТОО «НПО </w:t>
      </w:r>
      <w:proofErr w:type="spellStart"/>
      <w:r w:rsidRPr="0048251D">
        <w:rPr>
          <w:sz w:val="18"/>
          <w:szCs w:val="18"/>
        </w:rPr>
        <w:t>МедиДез</w:t>
      </w:r>
      <w:proofErr w:type="spellEnd"/>
      <w:r w:rsidRPr="0048251D">
        <w:rPr>
          <w:sz w:val="18"/>
          <w:szCs w:val="18"/>
        </w:rPr>
        <w:t xml:space="preserve">». На сумму 7 534 800,00 (семь миллионов пятьсот тридцать тысячи восемьсот тенге). </w:t>
      </w:r>
    </w:p>
    <w:p w:rsidR="001A5E66" w:rsidRPr="0048251D" w:rsidRDefault="001A5E66" w:rsidP="001A5E66">
      <w:pPr>
        <w:spacing w:line="276" w:lineRule="auto"/>
        <w:ind w:left="-284"/>
        <w:jc w:val="both"/>
        <w:rPr>
          <w:sz w:val="18"/>
          <w:szCs w:val="18"/>
          <w:lang w:val="kk-KZ"/>
        </w:rPr>
      </w:pPr>
      <w:r w:rsidRPr="0048251D">
        <w:rPr>
          <w:b/>
          <w:sz w:val="18"/>
          <w:szCs w:val="18"/>
        </w:rPr>
        <w:t>4)</w:t>
      </w:r>
      <w:r w:rsidR="00075E7A">
        <w:rPr>
          <w:b/>
          <w:sz w:val="18"/>
          <w:szCs w:val="18"/>
        </w:rPr>
        <w:t xml:space="preserve"> </w:t>
      </w:r>
      <w:proofErr w:type="gramStart"/>
      <w:r w:rsidRPr="0048251D">
        <w:rPr>
          <w:sz w:val="18"/>
          <w:szCs w:val="18"/>
        </w:rPr>
        <w:t>На оснований</w:t>
      </w:r>
      <w:proofErr w:type="gramEnd"/>
      <w:r w:rsidRPr="0048251D">
        <w:rPr>
          <w:sz w:val="18"/>
          <w:szCs w:val="18"/>
        </w:rPr>
        <w:t xml:space="preserve"> Параграфа 4 п.84 пп.4 ППРК1729 заказчику заключить договор</w:t>
      </w:r>
      <w:r w:rsidR="00075E7A">
        <w:rPr>
          <w:sz w:val="18"/>
          <w:szCs w:val="18"/>
        </w:rPr>
        <w:t xml:space="preserve"> из одного источника</w:t>
      </w:r>
      <w:r w:rsidRPr="0048251D">
        <w:rPr>
          <w:sz w:val="18"/>
          <w:szCs w:val="18"/>
        </w:rPr>
        <w:t xml:space="preserve"> на лоты </w:t>
      </w:r>
      <w:r w:rsidRPr="0048251D">
        <w:rPr>
          <w:b/>
          <w:sz w:val="18"/>
          <w:szCs w:val="18"/>
          <w:u w:val="single"/>
        </w:rPr>
        <w:t>5,7,8</w:t>
      </w:r>
      <w:r w:rsidRPr="0048251D">
        <w:rPr>
          <w:sz w:val="18"/>
          <w:szCs w:val="18"/>
        </w:rPr>
        <w:t xml:space="preserve"> с </w:t>
      </w:r>
      <w:r w:rsidRPr="0048251D">
        <w:rPr>
          <w:sz w:val="18"/>
          <w:szCs w:val="18"/>
          <w:lang w:val="kk-KZ"/>
        </w:rPr>
        <w:t>ТОО «</w:t>
      </w:r>
      <w:r w:rsidRPr="0048251D">
        <w:rPr>
          <w:sz w:val="18"/>
          <w:szCs w:val="18"/>
          <w:lang w:val="en-US"/>
        </w:rPr>
        <w:t>EMIR</w:t>
      </w:r>
      <w:r w:rsidRPr="0048251D">
        <w:rPr>
          <w:sz w:val="18"/>
          <w:szCs w:val="18"/>
        </w:rPr>
        <w:t xml:space="preserve"> </w:t>
      </w:r>
      <w:r w:rsidRPr="0048251D">
        <w:rPr>
          <w:sz w:val="18"/>
          <w:szCs w:val="18"/>
          <w:lang w:val="en-US"/>
        </w:rPr>
        <w:t>Company</w:t>
      </w:r>
      <w:r w:rsidRPr="0048251D">
        <w:rPr>
          <w:sz w:val="18"/>
          <w:szCs w:val="18"/>
          <w:lang w:val="kk-KZ"/>
        </w:rPr>
        <w:t>». На сумму 22 155 625,00 (двадцать два миллионов сто пятьдесят пять тысячи шестьсот двадцать пять тенге)</w:t>
      </w:r>
      <w:r w:rsidR="00075E7A">
        <w:rPr>
          <w:sz w:val="18"/>
          <w:szCs w:val="18"/>
          <w:lang w:val="kk-KZ"/>
        </w:rPr>
        <w:t xml:space="preserve"> </w:t>
      </w:r>
      <w:r w:rsidRPr="0048251D">
        <w:rPr>
          <w:sz w:val="18"/>
          <w:szCs w:val="18"/>
          <w:lang w:val="kk-KZ"/>
        </w:rPr>
        <w:t>00 тиын.</w:t>
      </w:r>
    </w:p>
    <w:p w:rsidR="001A5E66" w:rsidRPr="0048251D" w:rsidRDefault="001A5E66" w:rsidP="001A5E66">
      <w:pPr>
        <w:spacing w:line="276" w:lineRule="auto"/>
        <w:ind w:left="-284"/>
        <w:jc w:val="both"/>
        <w:rPr>
          <w:sz w:val="18"/>
          <w:szCs w:val="18"/>
        </w:rPr>
      </w:pPr>
      <w:r w:rsidRPr="0048251D">
        <w:rPr>
          <w:b/>
          <w:sz w:val="18"/>
          <w:szCs w:val="18"/>
          <w:lang w:val="kk-KZ"/>
        </w:rPr>
        <w:t>5)</w:t>
      </w:r>
      <w:r w:rsidR="00863AE9" w:rsidRPr="0048251D">
        <w:rPr>
          <w:b/>
          <w:sz w:val="18"/>
          <w:szCs w:val="18"/>
          <w:lang w:val="kk-KZ"/>
        </w:rPr>
        <w:t xml:space="preserve"> </w:t>
      </w:r>
      <w:r w:rsidR="00AB77E5" w:rsidRPr="0048251D">
        <w:rPr>
          <w:sz w:val="18"/>
          <w:szCs w:val="18"/>
          <w:lang w:val="kk-KZ"/>
        </w:rPr>
        <w:t>На оснований</w:t>
      </w:r>
      <w:r w:rsidR="00AB77E5" w:rsidRPr="0048251D">
        <w:rPr>
          <w:b/>
          <w:sz w:val="18"/>
          <w:szCs w:val="18"/>
          <w:lang w:val="kk-KZ"/>
        </w:rPr>
        <w:t xml:space="preserve"> </w:t>
      </w:r>
      <w:r w:rsidR="00AB77E5" w:rsidRPr="0048251D">
        <w:rPr>
          <w:sz w:val="18"/>
          <w:szCs w:val="18"/>
        </w:rPr>
        <w:t>Параграфа 4 п.85 ППРК1729 победитель по лоту №</w:t>
      </w:r>
      <w:r w:rsidR="00AB77E5" w:rsidRPr="0048251D">
        <w:rPr>
          <w:b/>
          <w:sz w:val="18"/>
          <w:szCs w:val="18"/>
          <w:u w:val="single"/>
        </w:rPr>
        <w:t>10</w:t>
      </w:r>
      <w:r w:rsidR="00AB77E5" w:rsidRPr="0048251D">
        <w:rPr>
          <w:sz w:val="18"/>
          <w:szCs w:val="18"/>
        </w:rPr>
        <w:t xml:space="preserve"> ТОО «БО-НА». Заказчику заключить договор на сумму 1 884 800,00 (один миллион восемьсот восемьдесят четыре тысячи восемьсот тенге) 00 </w:t>
      </w:r>
      <w:proofErr w:type="spellStart"/>
      <w:r w:rsidR="00AB77E5" w:rsidRPr="0048251D">
        <w:rPr>
          <w:sz w:val="18"/>
          <w:szCs w:val="18"/>
        </w:rPr>
        <w:t>тиын</w:t>
      </w:r>
      <w:proofErr w:type="spellEnd"/>
      <w:r w:rsidR="00AB77E5" w:rsidRPr="0048251D">
        <w:rPr>
          <w:sz w:val="18"/>
          <w:szCs w:val="18"/>
        </w:rPr>
        <w:t xml:space="preserve">. </w:t>
      </w:r>
    </w:p>
    <w:p w:rsidR="00150E56" w:rsidRPr="0048251D" w:rsidRDefault="00AB77E5" w:rsidP="00150E56">
      <w:pPr>
        <w:spacing w:line="276" w:lineRule="auto"/>
        <w:ind w:left="-284"/>
        <w:jc w:val="both"/>
        <w:rPr>
          <w:sz w:val="18"/>
          <w:szCs w:val="18"/>
        </w:rPr>
      </w:pPr>
      <w:r w:rsidRPr="0048251D">
        <w:rPr>
          <w:b/>
          <w:sz w:val="18"/>
          <w:szCs w:val="18"/>
          <w:lang w:val="kk-KZ"/>
        </w:rPr>
        <w:t xml:space="preserve">6) </w:t>
      </w:r>
      <w:r w:rsidRPr="0048251D">
        <w:rPr>
          <w:sz w:val="18"/>
          <w:szCs w:val="18"/>
          <w:lang w:val="kk-KZ"/>
        </w:rPr>
        <w:t>На оснований</w:t>
      </w:r>
      <w:r w:rsidRPr="0048251D">
        <w:rPr>
          <w:b/>
          <w:sz w:val="18"/>
          <w:szCs w:val="18"/>
          <w:lang w:val="kk-KZ"/>
        </w:rPr>
        <w:t xml:space="preserve"> </w:t>
      </w:r>
      <w:r w:rsidRPr="0048251D">
        <w:rPr>
          <w:sz w:val="18"/>
          <w:szCs w:val="18"/>
        </w:rPr>
        <w:t>Параграфа 4 п.85 ППРК1729 победитель по лоту №</w:t>
      </w:r>
      <w:r w:rsidRPr="0048251D">
        <w:rPr>
          <w:b/>
          <w:sz w:val="18"/>
          <w:szCs w:val="18"/>
          <w:u w:val="single"/>
        </w:rPr>
        <w:t>11,12,14</w:t>
      </w:r>
      <w:r w:rsidRPr="0048251D">
        <w:rPr>
          <w:sz w:val="18"/>
          <w:szCs w:val="18"/>
        </w:rPr>
        <w:t xml:space="preserve"> ТОО «</w:t>
      </w:r>
      <w:proofErr w:type="spellStart"/>
      <w:r w:rsidRPr="0048251D">
        <w:rPr>
          <w:sz w:val="18"/>
          <w:szCs w:val="18"/>
          <w:lang w:val="en-US"/>
        </w:rPr>
        <w:t>Microhim</w:t>
      </w:r>
      <w:proofErr w:type="spellEnd"/>
      <w:r w:rsidRPr="0048251D">
        <w:rPr>
          <w:sz w:val="18"/>
          <w:szCs w:val="18"/>
        </w:rPr>
        <w:t>».</w:t>
      </w:r>
      <w:r w:rsidR="00075E7A">
        <w:rPr>
          <w:sz w:val="18"/>
          <w:szCs w:val="18"/>
        </w:rPr>
        <w:t xml:space="preserve"> </w:t>
      </w:r>
      <w:r w:rsidRPr="0048251D">
        <w:rPr>
          <w:sz w:val="18"/>
          <w:szCs w:val="18"/>
        </w:rPr>
        <w:t>Заказчику заключить договор на сумму 1</w:t>
      </w:r>
      <w:r w:rsidR="00B0197C" w:rsidRPr="0048251D">
        <w:rPr>
          <w:sz w:val="18"/>
          <w:szCs w:val="18"/>
        </w:rPr>
        <w:t> 287 350,00</w:t>
      </w:r>
      <w:r w:rsidRPr="0048251D">
        <w:rPr>
          <w:sz w:val="18"/>
          <w:szCs w:val="18"/>
        </w:rPr>
        <w:t xml:space="preserve"> (один миллион </w:t>
      </w:r>
      <w:r w:rsidR="00B0197C" w:rsidRPr="0048251D">
        <w:rPr>
          <w:sz w:val="18"/>
          <w:szCs w:val="18"/>
        </w:rPr>
        <w:t xml:space="preserve">двести восемьдесят семь </w:t>
      </w:r>
      <w:r w:rsidRPr="0048251D">
        <w:rPr>
          <w:sz w:val="18"/>
          <w:szCs w:val="18"/>
        </w:rPr>
        <w:t xml:space="preserve">тысячи </w:t>
      </w:r>
      <w:r w:rsidR="00B0197C" w:rsidRPr="0048251D">
        <w:rPr>
          <w:sz w:val="18"/>
          <w:szCs w:val="18"/>
        </w:rPr>
        <w:t>триста пятьдесят</w:t>
      </w:r>
      <w:r w:rsidRPr="0048251D">
        <w:rPr>
          <w:sz w:val="18"/>
          <w:szCs w:val="18"/>
        </w:rPr>
        <w:t xml:space="preserve"> тенге) 00 </w:t>
      </w:r>
      <w:proofErr w:type="spellStart"/>
      <w:r w:rsidRPr="0048251D">
        <w:rPr>
          <w:sz w:val="18"/>
          <w:szCs w:val="18"/>
        </w:rPr>
        <w:t>тиын</w:t>
      </w:r>
      <w:proofErr w:type="spellEnd"/>
      <w:r w:rsidRPr="0048251D">
        <w:rPr>
          <w:sz w:val="18"/>
          <w:szCs w:val="18"/>
        </w:rPr>
        <w:t>.</w:t>
      </w:r>
    </w:p>
    <w:p w:rsidR="00150E56" w:rsidRPr="0048251D" w:rsidRDefault="00150E56" w:rsidP="00150E56">
      <w:pPr>
        <w:spacing w:line="276" w:lineRule="auto"/>
        <w:ind w:left="-284"/>
        <w:jc w:val="both"/>
        <w:rPr>
          <w:sz w:val="18"/>
          <w:szCs w:val="18"/>
        </w:rPr>
      </w:pPr>
      <w:r w:rsidRPr="0048251D">
        <w:rPr>
          <w:b/>
          <w:sz w:val="18"/>
          <w:szCs w:val="18"/>
        </w:rPr>
        <w:t xml:space="preserve">7) </w:t>
      </w:r>
      <w:r w:rsidRPr="0048251D">
        <w:rPr>
          <w:sz w:val="18"/>
          <w:szCs w:val="18"/>
        </w:rPr>
        <w:t xml:space="preserve">Победитель по лоту </w:t>
      </w:r>
      <w:r w:rsidRPr="0048251D">
        <w:rPr>
          <w:b/>
          <w:sz w:val="18"/>
          <w:szCs w:val="18"/>
          <w:u w:val="single"/>
        </w:rPr>
        <w:t>13</w:t>
      </w:r>
      <w:r w:rsidRPr="0048251D">
        <w:rPr>
          <w:b/>
          <w:sz w:val="18"/>
          <w:szCs w:val="18"/>
        </w:rPr>
        <w:t xml:space="preserve"> </w:t>
      </w:r>
      <w:r w:rsidRPr="0048251D">
        <w:rPr>
          <w:sz w:val="18"/>
          <w:szCs w:val="18"/>
        </w:rPr>
        <w:t xml:space="preserve">ТОО «Гиппократ» </w:t>
      </w:r>
      <w:r w:rsidRPr="0048251D">
        <w:rPr>
          <w:sz w:val="18"/>
          <w:szCs w:val="18"/>
          <w:lang w:val="kk-KZ"/>
        </w:rPr>
        <w:t>(с</w:t>
      </w:r>
      <w:r w:rsidR="00B0197C" w:rsidRPr="0048251D">
        <w:rPr>
          <w:sz w:val="18"/>
          <w:szCs w:val="18"/>
          <w:lang w:val="kk-KZ"/>
        </w:rPr>
        <w:t>вязи с предоставлением одинаковых</w:t>
      </w:r>
      <w:r w:rsidR="00B0197C" w:rsidRPr="0048251D">
        <w:rPr>
          <w:b/>
          <w:sz w:val="18"/>
          <w:szCs w:val="18"/>
          <w:lang w:val="kk-KZ"/>
        </w:rPr>
        <w:t xml:space="preserve"> </w:t>
      </w:r>
      <w:r w:rsidRPr="0048251D">
        <w:rPr>
          <w:color w:val="000000"/>
          <w:sz w:val="18"/>
          <w:szCs w:val="18"/>
        </w:rPr>
        <w:t>ценовых предложений, победителем признается потенциальный поставщик, первым представивший ценовое предложение).</w:t>
      </w:r>
      <w:r w:rsidR="00075E7A">
        <w:rPr>
          <w:color w:val="000000"/>
          <w:sz w:val="18"/>
          <w:szCs w:val="18"/>
        </w:rPr>
        <w:t xml:space="preserve"> Заказчику заключить договор на сумму 255 000,00 (двести пятьдесят пять тысячи тенге)00 </w:t>
      </w:r>
      <w:proofErr w:type="spellStart"/>
      <w:r w:rsidR="00075E7A">
        <w:rPr>
          <w:color w:val="000000"/>
          <w:sz w:val="18"/>
          <w:szCs w:val="18"/>
        </w:rPr>
        <w:t>тиын</w:t>
      </w:r>
      <w:proofErr w:type="spellEnd"/>
      <w:r w:rsidR="00075E7A">
        <w:rPr>
          <w:color w:val="000000"/>
          <w:sz w:val="18"/>
          <w:szCs w:val="18"/>
        </w:rPr>
        <w:t>.</w:t>
      </w:r>
    </w:p>
    <w:p w:rsidR="00B0197C" w:rsidRPr="0048251D" w:rsidRDefault="00150E56" w:rsidP="001A5E66">
      <w:pPr>
        <w:spacing w:line="276" w:lineRule="auto"/>
        <w:ind w:left="-284"/>
        <w:jc w:val="both"/>
        <w:rPr>
          <w:sz w:val="18"/>
          <w:szCs w:val="18"/>
        </w:rPr>
      </w:pPr>
      <w:r w:rsidRPr="0048251D">
        <w:rPr>
          <w:b/>
          <w:sz w:val="18"/>
          <w:szCs w:val="18"/>
        </w:rPr>
        <w:t xml:space="preserve">8) </w:t>
      </w:r>
      <w:r w:rsidR="005E0831" w:rsidRPr="005E0831">
        <w:rPr>
          <w:sz w:val="18"/>
          <w:szCs w:val="18"/>
        </w:rPr>
        <w:t>Победитель</w:t>
      </w:r>
      <w:r w:rsidR="005E0831">
        <w:rPr>
          <w:b/>
          <w:sz w:val="18"/>
          <w:szCs w:val="18"/>
        </w:rPr>
        <w:t xml:space="preserve"> </w:t>
      </w:r>
      <w:r w:rsidR="005E0831">
        <w:rPr>
          <w:sz w:val="18"/>
          <w:szCs w:val="18"/>
        </w:rPr>
        <w:t>п</w:t>
      </w:r>
      <w:r w:rsidRPr="0048251D">
        <w:rPr>
          <w:sz w:val="18"/>
          <w:szCs w:val="18"/>
        </w:rPr>
        <w:t>о лоту</w:t>
      </w:r>
      <w:r w:rsidRPr="0048251D">
        <w:rPr>
          <w:b/>
          <w:sz w:val="18"/>
          <w:szCs w:val="18"/>
        </w:rPr>
        <w:t xml:space="preserve"> </w:t>
      </w:r>
      <w:r w:rsidRPr="0048251D">
        <w:rPr>
          <w:b/>
          <w:sz w:val="18"/>
          <w:szCs w:val="18"/>
          <w:u w:val="single"/>
        </w:rPr>
        <w:t xml:space="preserve">15 </w:t>
      </w:r>
      <w:r w:rsidRPr="0048251D">
        <w:rPr>
          <w:sz w:val="18"/>
          <w:szCs w:val="18"/>
        </w:rPr>
        <w:t>ТОО «</w:t>
      </w:r>
      <w:proofErr w:type="gramStart"/>
      <w:r w:rsidRPr="0048251D">
        <w:rPr>
          <w:sz w:val="18"/>
          <w:szCs w:val="18"/>
        </w:rPr>
        <w:t>БО-НА</w:t>
      </w:r>
      <w:proofErr w:type="gramEnd"/>
      <w:r w:rsidRPr="0048251D">
        <w:rPr>
          <w:sz w:val="18"/>
          <w:szCs w:val="18"/>
        </w:rPr>
        <w:t xml:space="preserve">». Заказчику заключить договор на сумму 2 210 000,00 (два миллиона двести десять тысячи тенге) 00 </w:t>
      </w:r>
      <w:proofErr w:type="spellStart"/>
      <w:r w:rsidRPr="0048251D">
        <w:rPr>
          <w:sz w:val="18"/>
          <w:szCs w:val="18"/>
        </w:rPr>
        <w:t>тиын</w:t>
      </w:r>
      <w:proofErr w:type="spellEnd"/>
      <w:r w:rsidRPr="0048251D">
        <w:rPr>
          <w:sz w:val="18"/>
          <w:szCs w:val="18"/>
        </w:rPr>
        <w:t xml:space="preserve">. </w:t>
      </w:r>
    </w:p>
    <w:p w:rsidR="00046FD5" w:rsidRPr="0048251D" w:rsidRDefault="00150E56" w:rsidP="00046FD5">
      <w:pPr>
        <w:spacing w:line="276" w:lineRule="auto"/>
        <w:ind w:left="-284"/>
        <w:jc w:val="both"/>
        <w:rPr>
          <w:b/>
          <w:sz w:val="18"/>
          <w:szCs w:val="18"/>
        </w:rPr>
      </w:pPr>
      <w:r w:rsidRPr="0048251D">
        <w:rPr>
          <w:b/>
          <w:sz w:val="18"/>
          <w:szCs w:val="18"/>
        </w:rPr>
        <w:t xml:space="preserve">9) </w:t>
      </w:r>
      <w:r w:rsidRPr="0048251D">
        <w:rPr>
          <w:sz w:val="18"/>
          <w:szCs w:val="18"/>
        </w:rPr>
        <w:t xml:space="preserve">Победитель по лоту </w:t>
      </w:r>
      <w:r w:rsidRPr="0048251D">
        <w:rPr>
          <w:b/>
          <w:sz w:val="18"/>
          <w:szCs w:val="18"/>
          <w:u w:val="single"/>
        </w:rPr>
        <w:t>16</w:t>
      </w:r>
      <w:r w:rsidRPr="0048251D">
        <w:rPr>
          <w:b/>
          <w:sz w:val="18"/>
          <w:szCs w:val="18"/>
        </w:rPr>
        <w:t xml:space="preserve"> </w:t>
      </w:r>
      <w:r w:rsidRPr="0048251D">
        <w:rPr>
          <w:sz w:val="18"/>
          <w:szCs w:val="18"/>
        </w:rPr>
        <w:t>ТОО «</w:t>
      </w:r>
      <w:r w:rsidR="00312A13">
        <w:rPr>
          <w:sz w:val="18"/>
          <w:szCs w:val="18"/>
        </w:rPr>
        <w:t>Аврора</w:t>
      </w:r>
      <w:r w:rsidRPr="0048251D">
        <w:rPr>
          <w:sz w:val="18"/>
          <w:szCs w:val="18"/>
        </w:rPr>
        <w:t xml:space="preserve">». Заказчику заключить договор на сумму </w:t>
      </w:r>
      <w:r w:rsidR="00312A13" w:rsidRPr="0002504F">
        <w:rPr>
          <w:color w:val="000000"/>
          <w:sz w:val="18"/>
          <w:szCs w:val="18"/>
        </w:rPr>
        <w:t>1</w:t>
      </w:r>
      <w:r w:rsidR="00312A13">
        <w:rPr>
          <w:color w:val="000000"/>
          <w:sz w:val="18"/>
          <w:szCs w:val="18"/>
        </w:rPr>
        <w:t> </w:t>
      </w:r>
      <w:r w:rsidR="00312A13" w:rsidRPr="0002504F">
        <w:rPr>
          <w:color w:val="000000"/>
          <w:sz w:val="18"/>
          <w:szCs w:val="18"/>
        </w:rPr>
        <w:t>734</w:t>
      </w:r>
      <w:r w:rsidR="00312A13">
        <w:rPr>
          <w:color w:val="000000"/>
          <w:sz w:val="18"/>
          <w:szCs w:val="18"/>
        </w:rPr>
        <w:t xml:space="preserve"> </w:t>
      </w:r>
      <w:r w:rsidR="00312A13" w:rsidRPr="0002504F">
        <w:rPr>
          <w:color w:val="000000"/>
          <w:sz w:val="18"/>
          <w:szCs w:val="18"/>
        </w:rPr>
        <w:t>000</w:t>
      </w:r>
      <w:r w:rsidR="00312A13">
        <w:rPr>
          <w:color w:val="000000"/>
          <w:sz w:val="18"/>
          <w:szCs w:val="18"/>
        </w:rPr>
        <w:t>,00</w:t>
      </w:r>
      <w:r w:rsidR="00312A13" w:rsidRPr="0048251D">
        <w:rPr>
          <w:sz w:val="18"/>
          <w:szCs w:val="18"/>
        </w:rPr>
        <w:t xml:space="preserve"> </w:t>
      </w:r>
      <w:r w:rsidRPr="0048251D">
        <w:rPr>
          <w:sz w:val="18"/>
          <w:szCs w:val="18"/>
        </w:rPr>
        <w:t xml:space="preserve">(один миллион </w:t>
      </w:r>
      <w:r w:rsidR="00312A13">
        <w:rPr>
          <w:sz w:val="18"/>
          <w:szCs w:val="18"/>
        </w:rPr>
        <w:t>семьсот</w:t>
      </w:r>
      <w:r w:rsidRPr="0048251D">
        <w:rPr>
          <w:sz w:val="18"/>
          <w:szCs w:val="18"/>
        </w:rPr>
        <w:t xml:space="preserve"> </w:t>
      </w:r>
      <w:r w:rsidR="00312A13">
        <w:rPr>
          <w:sz w:val="18"/>
          <w:szCs w:val="18"/>
        </w:rPr>
        <w:t xml:space="preserve">тридцать четыре </w:t>
      </w:r>
      <w:r w:rsidRPr="0048251D">
        <w:rPr>
          <w:sz w:val="18"/>
          <w:szCs w:val="18"/>
        </w:rPr>
        <w:t xml:space="preserve">тысячи тенге) 00 </w:t>
      </w:r>
      <w:proofErr w:type="spellStart"/>
      <w:r w:rsidRPr="0048251D">
        <w:rPr>
          <w:sz w:val="18"/>
          <w:szCs w:val="18"/>
        </w:rPr>
        <w:t>тиын</w:t>
      </w:r>
      <w:proofErr w:type="spellEnd"/>
      <w:r w:rsidRPr="0048251D">
        <w:rPr>
          <w:sz w:val="18"/>
          <w:szCs w:val="18"/>
        </w:rPr>
        <w:t xml:space="preserve">. </w:t>
      </w:r>
    </w:p>
    <w:p w:rsidR="00F5461F" w:rsidRPr="0048251D" w:rsidRDefault="008A0BC8" w:rsidP="00046FD5">
      <w:pPr>
        <w:spacing w:line="276" w:lineRule="auto"/>
        <w:ind w:left="-284"/>
        <w:jc w:val="both"/>
        <w:rPr>
          <w:b/>
          <w:sz w:val="18"/>
          <w:szCs w:val="18"/>
        </w:rPr>
      </w:pPr>
      <w:r w:rsidRPr="0048251D">
        <w:rPr>
          <w:b/>
          <w:sz w:val="18"/>
          <w:szCs w:val="18"/>
        </w:rPr>
        <w:t>8.</w:t>
      </w:r>
      <w:r w:rsidRPr="0048251D">
        <w:rPr>
          <w:sz w:val="18"/>
          <w:szCs w:val="18"/>
        </w:rPr>
        <w:t xml:space="preserve"> </w:t>
      </w:r>
      <w:r w:rsidRPr="0048251D">
        <w:rPr>
          <w:color w:val="000000"/>
          <w:sz w:val="18"/>
          <w:szCs w:val="18"/>
        </w:rPr>
        <w:t>Заказчику в течение пяти календарных дней со дня подведения итогов тендера направить потенциальным поставщикам победителям подписанный договор закупа.</w:t>
      </w:r>
    </w:p>
    <w:p w:rsidR="008A0BC8" w:rsidRPr="0048251D" w:rsidRDefault="00F5461F" w:rsidP="00546D1E">
      <w:pPr>
        <w:spacing w:line="276" w:lineRule="auto"/>
        <w:ind w:left="-426"/>
        <w:jc w:val="both"/>
        <w:rPr>
          <w:color w:val="000000"/>
          <w:sz w:val="18"/>
          <w:szCs w:val="18"/>
        </w:rPr>
      </w:pPr>
      <w:r w:rsidRPr="0048251D">
        <w:rPr>
          <w:color w:val="000000"/>
          <w:sz w:val="18"/>
          <w:szCs w:val="18"/>
        </w:rPr>
        <w:t xml:space="preserve">   </w:t>
      </w:r>
      <w:r w:rsidR="008A0BC8" w:rsidRPr="0048251D">
        <w:rPr>
          <w:b/>
          <w:sz w:val="18"/>
          <w:szCs w:val="18"/>
        </w:rPr>
        <w:t>9.</w:t>
      </w:r>
      <w:r w:rsidR="00F1702E" w:rsidRPr="0048251D">
        <w:rPr>
          <w:sz w:val="18"/>
          <w:szCs w:val="18"/>
        </w:rPr>
        <w:t xml:space="preserve"> </w:t>
      </w:r>
      <w:r w:rsidR="008A0BC8" w:rsidRPr="0048251D">
        <w:rPr>
          <w:sz w:val="18"/>
          <w:szCs w:val="18"/>
        </w:rPr>
        <w:t>Экспертная комиссия привлечена не была.</w:t>
      </w:r>
    </w:p>
    <w:p w:rsidR="008A0BC8" w:rsidRDefault="008A0BC8" w:rsidP="00546D1E">
      <w:pPr>
        <w:spacing w:line="276" w:lineRule="auto"/>
        <w:jc w:val="both"/>
        <w:rPr>
          <w:sz w:val="18"/>
          <w:szCs w:val="18"/>
        </w:rPr>
      </w:pPr>
    </w:p>
    <w:p w:rsidR="008029BF" w:rsidRDefault="008029BF" w:rsidP="00F1702E">
      <w:pPr>
        <w:jc w:val="both"/>
        <w:rPr>
          <w:sz w:val="18"/>
          <w:szCs w:val="18"/>
        </w:rPr>
      </w:pPr>
    </w:p>
    <w:tbl>
      <w:tblPr>
        <w:tblpPr w:leftFromText="180" w:rightFromText="180" w:vertAnchor="text" w:horzAnchor="margin" w:tblpXSpec="center" w:tblpY="-29"/>
        <w:tblW w:w="0" w:type="auto"/>
        <w:tblLook w:val="04A0" w:firstRow="1" w:lastRow="0" w:firstColumn="1" w:lastColumn="0" w:noHBand="0" w:noVBand="1"/>
      </w:tblPr>
      <w:tblGrid>
        <w:gridCol w:w="4211"/>
        <w:gridCol w:w="8958"/>
      </w:tblGrid>
      <w:tr w:rsidR="00546D1E" w:rsidRPr="00FE45B5" w:rsidTr="00546D1E">
        <w:trPr>
          <w:trHeight w:val="262"/>
        </w:trPr>
        <w:tc>
          <w:tcPr>
            <w:tcW w:w="4211" w:type="dxa"/>
            <w:shd w:val="clear" w:color="auto" w:fill="auto"/>
          </w:tcPr>
          <w:p w:rsidR="00546D1E" w:rsidRPr="00FE45B5" w:rsidRDefault="00546D1E" w:rsidP="00150E56">
            <w:pPr>
              <w:pStyle w:val="a4"/>
              <w:ind w:left="-108"/>
              <w:rPr>
                <w:rFonts w:ascii="Times New Roman" w:hAnsi="Times New Roman" w:cs="Times New Roman"/>
              </w:rPr>
            </w:pPr>
            <w:r w:rsidRPr="00FE45B5">
              <w:rPr>
                <w:rFonts w:ascii="Times New Roman" w:hAnsi="Times New Roman" w:cs="Times New Roman"/>
              </w:rPr>
              <w:t xml:space="preserve">  </w:t>
            </w:r>
            <w:proofErr w:type="spellStart"/>
            <w:r w:rsidR="00150E56">
              <w:rPr>
                <w:rFonts w:ascii="Times New Roman" w:hAnsi="Times New Roman" w:cs="Times New Roman"/>
              </w:rPr>
              <w:t>Жусупова</w:t>
            </w:r>
            <w:proofErr w:type="spellEnd"/>
            <w:r w:rsidR="00150E56">
              <w:rPr>
                <w:rFonts w:ascii="Times New Roman" w:hAnsi="Times New Roman" w:cs="Times New Roman"/>
              </w:rPr>
              <w:t xml:space="preserve"> Р.Т.</w:t>
            </w:r>
          </w:p>
        </w:tc>
        <w:tc>
          <w:tcPr>
            <w:tcW w:w="8958" w:type="dxa"/>
            <w:shd w:val="clear" w:color="auto" w:fill="auto"/>
          </w:tcPr>
          <w:p w:rsidR="00546D1E" w:rsidRPr="00FE45B5" w:rsidRDefault="00546D1E" w:rsidP="00150E56">
            <w:pPr>
              <w:ind w:right="-108"/>
              <w:rPr>
                <w:sz w:val="20"/>
                <w:szCs w:val="20"/>
              </w:rPr>
            </w:pPr>
            <w:r w:rsidRPr="00FE45B5">
              <w:rPr>
                <w:sz w:val="20"/>
                <w:szCs w:val="20"/>
              </w:rPr>
              <w:t xml:space="preserve">Заместитель главного врача по </w:t>
            </w:r>
            <w:r w:rsidR="00150E56">
              <w:rPr>
                <w:sz w:val="20"/>
                <w:szCs w:val="20"/>
              </w:rPr>
              <w:t>лечебной части</w:t>
            </w:r>
            <w:r w:rsidRPr="00FE45B5">
              <w:rPr>
                <w:sz w:val="20"/>
                <w:szCs w:val="20"/>
              </w:rPr>
              <w:t>, председатель комиссии;</w:t>
            </w:r>
          </w:p>
        </w:tc>
      </w:tr>
      <w:tr w:rsidR="00546D1E" w:rsidRPr="00FE45B5" w:rsidTr="00546D1E">
        <w:trPr>
          <w:trHeight w:val="399"/>
        </w:trPr>
        <w:tc>
          <w:tcPr>
            <w:tcW w:w="4211" w:type="dxa"/>
            <w:shd w:val="clear" w:color="auto" w:fill="auto"/>
          </w:tcPr>
          <w:p w:rsidR="00546D1E" w:rsidRPr="00FE45B5" w:rsidRDefault="00546D1E" w:rsidP="00546D1E">
            <w:pPr>
              <w:pStyle w:val="a4"/>
              <w:ind w:left="0"/>
              <w:rPr>
                <w:rFonts w:ascii="Times New Roman" w:hAnsi="Times New Roman" w:cs="Times New Roman"/>
                <w:sz w:val="10"/>
                <w:szCs w:val="10"/>
              </w:rPr>
            </w:pPr>
          </w:p>
          <w:p w:rsidR="00546D1E" w:rsidRPr="00F405B7" w:rsidRDefault="00546D1E" w:rsidP="00F405B7">
            <w:pPr>
              <w:pStyle w:val="a4"/>
              <w:ind w:left="-108"/>
              <w:rPr>
                <w:rFonts w:ascii="Times New Roman" w:hAnsi="Times New Roman" w:cs="Times New Roman"/>
              </w:rPr>
            </w:pPr>
            <w:r w:rsidRPr="00FE45B5">
              <w:rPr>
                <w:rFonts w:ascii="Times New Roman" w:hAnsi="Times New Roman" w:cs="Times New Roman"/>
              </w:rPr>
              <w:t xml:space="preserve">  </w:t>
            </w:r>
            <w:proofErr w:type="spellStart"/>
            <w:r w:rsidRPr="00FE45B5">
              <w:rPr>
                <w:rFonts w:ascii="Times New Roman" w:hAnsi="Times New Roman" w:cs="Times New Roman"/>
              </w:rPr>
              <w:t>Байзолданова</w:t>
            </w:r>
            <w:proofErr w:type="spellEnd"/>
            <w:r w:rsidRPr="00FE45B5">
              <w:rPr>
                <w:rFonts w:ascii="Times New Roman" w:hAnsi="Times New Roman" w:cs="Times New Roman"/>
              </w:rPr>
              <w:t xml:space="preserve"> А.Т.</w:t>
            </w:r>
          </w:p>
        </w:tc>
        <w:tc>
          <w:tcPr>
            <w:tcW w:w="8958" w:type="dxa"/>
            <w:shd w:val="clear" w:color="auto" w:fill="auto"/>
          </w:tcPr>
          <w:p w:rsidR="00546D1E" w:rsidRPr="00F405B7" w:rsidRDefault="00546D1E" w:rsidP="00F405B7">
            <w:pPr>
              <w:pStyle w:val="a4"/>
              <w:ind w:left="34" w:hanging="142"/>
              <w:rPr>
                <w:rFonts w:ascii="Times New Roman" w:hAnsi="Times New Roman" w:cs="Times New Roman"/>
                <w:sz w:val="10"/>
                <w:szCs w:val="10"/>
              </w:rPr>
            </w:pPr>
            <w:r w:rsidRPr="00FE45B5">
              <w:rPr>
                <w:rFonts w:ascii="Times New Roman" w:hAnsi="Times New Roman" w:cs="Times New Roman"/>
              </w:rPr>
              <w:t xml:space="preserve">  </w:t>
            </w:r>
          </w:p>
          <w:p w:rsidR="00546D1E" w:rsidRPr="00FE45B5" w:rsidRDefault="00546D1E" w:rsidP="00546D1E">
            <w:pPr>
              <w:pStyle w:val="a4"/>
              <w:ind w:left="34" w:hanging="142"/>
              <w:rPr>
                <w:rFonts w:ascii="Times New Roman" w:hAnsi="Times New Roman" w:cs="Times New Roman"/>
              </w:rPr>
            </w:pPr>
            <w:r w:rsidRPr="00FE45B5">
              <w:rPr>
                <w:rFonts w:ascii="Times New Roman" w:hAnsi="Times New Roman" w:cs="Times New Roman"/>
              </w:rPr>
              <w:t xml:space="preserve"> Заместитель главного врача по ОМР - заместитель председателя  комиссии;</w:t>
            </w:r>
          </w:p>
          <w:p w:rsidR="00546D1E" w:rsidRPr="00FE45B5" w:rsidRDefault="00546D1E" w:rsidP="00546D1E">
            <w:pPr>
              <w:ind w:firstLine="708"/>
              <w:rPr>
                <w:sz w:val="10"/>
                <w:szCs w:val="10"/>
              </w:rPr>
            </w:pPr>
          </w:p>
          <w:p w:rsidR="00546D1E" w:rsidRPr="00FE45B5" w:rsidRDefault="00546D1E" w:rsidP="00546D1E">
            <w:pPr>
              <w:ind w:firstLine="708"/>
              <w:rPr>
                <w:sz w:val="10"/>
                <w:szCs w:val="10"/>
              </w:rPr>
            </w:pPr>
          </w:p>
        </w:tc>
      </w:tr>
      <w:tr w:rsidR="00546D1E" w:rsidRPr="00FE45B5" w:rsidTr="00546D1E">
        <w:trPr>
          <w:trHeight w:val="1476"/>
        </w:trPr>
        <w:tc>
          <w:tcPr>
            <w:tcW w:w="4211" w:type="dxa"/>
            <w:shd w:val="clear" w:color="auto" w:fill="auto"/>
          </w:tcPr>
          <w:p w:rsidR="00546D1E" w:rsidRDefault="00546D1E" w:rsidP="00546D1E">
            <w:pPr>
              <w:pStyle w:val="a4"/>
              <w:ind w:left="-108"/>
              <w:rPr>
                <w:rFonts w:ascii="Times New Roman" w:hAnsi="Times New Roman" w:cs="Times New Roman"/>
              </w:rPr>
            </w:pPr>
            <w:r w:rsidRPr="00FE45B5">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Ибраева</w:t>
            </w:r>
            <w:proofErr w:type="spellEnd"/>
            <w:r>
              <w:rPr>
                <w:rFonts w:ascii="Times New Roman" w:hAnsi="Times New Roman" w:cs="Times New Roman"/>
              </w:rPr>
              <w:t xml:space="preserve"> Г.К</w:t>
            </w:r>
            <w:r w:rsidRPr="00FE45B5">
              <w:rPr>
                <w:rFonts w:ascii="Times New Roman" w:hAnsi="Times New Roman" w:cs="Times New Roman"/>
              </w:rPr>
              <w:t xml:space="preserve">. </w:t>
            </w:r>
          </w:p>
          <w:p w:rsidR="00546D1E" w:rsidRPr="00FE45B5" w:rsidRDefault="00546D1E" w:rsidP="00546D1E">
            <w:pPr>
              <w:pStyle w:val="a4"/>
              <w:ind w:left="-108"/>
              <w:rPr>
                <w:rFonts w:ascii="Times New Roman" w:hAnsi="Times New Roman" w:cs="Times New Roman"/>
              </w:rPr>
            </w:pPr>
            <w:r w:rsidRPr="00FE45B5">
              <w:rPr>
                <w:rFonts w:ascii="Times New Roman" w:hAnsi="Times New Roman" w:cs="Times New Roman"/>
              </w:rPr>
              <w:t xml:space="preserve"> </w:t>
            </w:r>
          </w:p>
          <w:p w:rsidR="00546D1E" w:rsidRPr="00FE45B5" w:rsidRDefault="00546D1E" w:rsidP="00546D1E">
            <w:pPr>
              <w:pStyle w:val="a4"/>
              <w:ind w:left="0"/>
              <w:rPr>
                <w:rFonts w:ascii="Times New Roman" w:hAnsi="Times New Roman" w:cs="Times New Roman"/>
                <w:sz w:val="10"/>
                <w:szCs w:val="10"/>
              </w:rPr>
            </w:pPr>
          </w:p>
          <w:p w:rsidR="00546D1E" w:rsidRDefault="00546D1E" w:rsidP="00546D1E">
            <w:pPr>
              <w:pStyle w:val="a4"/>
              <w:ind w:left="0"/>
              <w:rPr>
                <w:rFonts w:ascii="Times New Roman" w:hAnsi="Times New Roman" w:cs="Times New Roman"/>
              </w:rPr>
            </w:pPr>
            <w:proofErr w:type="spellStart"/>
            <w:r w:rsidRPr="00FE45B5">
              <w:rPr>
                <w:rFonts w:ascii="Times New Roman" w:hAnsi="Times New Roman" w:cs="Times New Roman"/>
              </w:rPr>
              <w:t>Сопибекова</w:t>
            </w:r>
            <w:proofErr w:type="spellEnd"/>
            <w:r w:rsidRPr="00FE45B5">
              <w:rPr>
                <w:rFonts w:ascii="Times New Roman" w:hAnsi="Times New Roman" w:cs="Times New Roman"/>
              </w:rPr>
              <w:t xml:space="preserve"> Н.К.</w:t>
            </w:r>
          </w:p>
          <w:p w:rsidR="00546D1E" w:rsidRPr="00FE45B5" w:rsidRDefault="00546D1E" w:rsidP="00546D1E">
            <w:pPr>
              <w:pStyle w:val="a4"/>
              <w:ind w:left="0"/>
              <w:rPr>
                <w:rFonts w:ascii="Times New Roman" w:hAnsi="Times New Roman" w:cs="Times New Roman"/>
              </w:rPr>
            </w:pPr>
            <w:r w:rsidRPr="00FE45B5">
              <w:rPr>
                <w:rFonts w:ascii="Times New Roman" w:hAnsi="Times New Roman" w:cs="Times New Roman"/>
              </w:rPr>
              <w:t xml:space="preserve">                                                      </w:t>
            </w:r>
          </w:p>
          <w:p w:rsidR="00546D1E" w:rsidRPr="00FE45B5" w:rsidRDefault="00546D1E" w:rsidP="00546D1E">
            <w:pPr>
              <w:pStyle w:val="a4"/>
              <w:ind w:left="0"/>
              <w:rPr>
                <w:rFonts w:ascii="Times New Roman" w:hAnsi="Times New Roman" w:cs="Times New Roman"/>
                <w:sz w:val="10"/>
                <w:szCs w:val="10"/>
              </w:rPr>
            </w:pPr>
          </w:p>
          <w:p w:rsidR="00546D1E" w:rsidRDefault="00546D1E" w:rsidP="00546D1E">
            <w:pPr>
              <w:pStyle w:val="a4"/>
              <w:ind w:left="0"/>
              <w:rPr>
                <w:rFonts w:ascii="Times New Roman" w:hAnsi="Times New Roman" w:cs="Times New Roman"/>
              </w:rPr>
            </w:pPr>
            <w:proofErr w:type="spellStart"/>
            <w:r w:rsidRPr="00FE45B5">
              <w:rPr>
                <w:rFonts w:ascii="Times New Roman" w:hAnsi="Times New Roman" w:cs="Times New Roman"/>
              </w:rPr>
              <w:t>Жумаканов</w:t>
            </w:r>
            <w:proofErr w:type="spellEnd"/>
            <w:r w:rsidRPr="00FE45B5">
              <w:rPr>
                <w:rFonts w:ascii="Times New Roman" w:hAnsi="Times New Roman" w:cs="Times New Roman"/>
              </w:rPr>
              <w:t xml:space="preserve"> А.Б.</w:t>
            </w:r>
          </w:p>
          <w:p w:rsidR="00546D1E" w:rsidRPr="00FE45B5" w:rsidRDefault="00546D1E" w:rsidP="00546D1E">
            <w:pPr>
              <w:pStyle w:val="a4"/>
              <w:ind w:left="0"/>
              <w:rPr>
                <w:rFonts w:ascii="Times New Roman" w:hAnsi="Times New Roman" w:cs="Times New Roman"/>
              </w:rPr>
            </w:pPr>
          </w:p>
          <w:p w:rsidR="00546D1E" w:rsidRPr="00FE45B5" w:rsidRDefault="00546D1E" w:rsidP="00546D1E">
            <w:pPr>
              <w:pStyle w:val="a4"/>
              <w:ind w:left="0"/>
              <w:rPr>
                <w:rFonts w:ascii="Times New Roman" w:hAnsi="Times New Roman" w:cs="Times New Roman"/>
                <w:sz w:val="10"/>
                <w:szCs w:val="10"/>
              </w:rPr>
            </w:pPr>
          </w:p>
          <w:p w:rsidR="00546D1E" w:rsidRPr="00FE45B5" w:rsidRDefault="00546D1E" w:rsidP="00546D1E">
            <w:pPr>
              <w:pStyle w:val="a4"/>
              <w:ind w:left="0"/>
              <w:rPr>
                <w:rFonts w:ascii="Times New Roman" w:hAnsi="Times New Roman" w:cs="Times New Roman"/>
              </w:rPr>
            </w:pPr>
            <w:proofErr w:type="spellStart"/>
            <w:r w:rsidRPr="00FE45B5">
              <w:rPr>
                <w:rFonts w:ascii="Times New Roman" w:hAnsi="Times New Roman" w:cs="Times New Roman"/>
              </w:rPr>
              <w:t>Мусапирова</w:t>
            </w:r>
            <w:proofErr w:type="spellEnd"/>
            <w:r w:rsidRPr="00FE45B5">
              <w:rPr>
                <w:rFonts w:ascii="Times New Roman" w:hAnsi="Times New Roman" w:cs="Times New Roman"/>
              </w:rPr>
              <w:t xml:space="preserve"> А.М.                       </w:t>
            </w:r>
          </w:p>
        </w:tc>
        <w:tc>
          <w:tcPr>
            <w:tcW w:w="8958" w:type="dxa"/>
            <w:shd w:val="clear" w:color="auto" w:fill="auto"/>
          </w:tcPr>
          <w:p w:rsidR="00546D1E" w:rsidRPr="00FE45B5" w:rsidRDefault="00546D1E" w:rsidP="00546D1E">
            <w:pPr>
              <w:pStyle w:val="a7"/>
              <w:ind w:left="-52"/>
              <w:rPr>
                <w:sz w:val="20"/>
                <w:szCs w:val="20"/>
              </w:rPr>
            </w:pPr>
            <w:r w:rsidRPr="00FE45B5">
              <w:rPr>
                <w:sz w:val="20"/>
                <w:szCs w:val="20"/>
              </w:rPr>
              <w:t xml:space="preserve"> </w:t>
            </w:r>
            <w:proofErr w:type="spellStart"/>
            <w:r>
              <w:rPr>
                <w:sz w:val="20"/>
                <w:szCs w:val="20"/>
              </w:rPr>
              <w:t>И.о</w:t>
            </w:r>
            <w:proofErr w:type="spellEnd"/>
            <w:r>
              <w:rPr>
                <w:sz w:val="20"/>
                <w:szCs w:val="20"/>
              </w:rPr>
              <w:t>. главного бухгалтера</w:t>
            </w:r>
            <w:r w:rsidRPr="00FE45B5">
              <w:rPr>
                <w:sz w:val="20"/>
                <w:szCs w:val="20"/>
              </w:rPr>
              <w:t xml:space="preserve"> – член  комиссии;</w:t>
            </w:r>
          </w:p>
          <w:p w:rsidR="00546D1E" w:rsidRPr="00FE45B5" w:rsidRDefault="00546D1E" w:rsidP="00546D1E">
            <w:pPr>
              <w:pStyle w:val="a7"/>
              <w:rPr>
                <w:sz w:val="10"/>
                <w:szCs w:val="10"/>
              </w:rPr>
            </w:pPr>
          </w:p>
          <w:p w:rsidR="00546D1E" w:rsidRDefault="00546D1E" w:rsidP="00546D1E">
            <w:pPr>
              <w:pStyle w:val="a7"/>
              <w:rPr>
                <w:sz w:val="20"/>
                <w:szCs w:val="20"/>
              </w:rPr>
            </w:pPr>
          </w:p>
          <w:p w:rsidR="00546D1E" w:rsidRDefault="00546D1E" w:rsidP="00546D1E">
            <w:pPr>
              <w:pStyle w:val="a7"/>
              <w:rPr>
                <w:sz w:val="20"/>
                <w:szCs w:val="20"/>
              </w:rPr>
            </w:pPr>
            <w:r w:rsidRPr="00FE45B5">
              <w:rPr>
                <w:sz w:val="20"/>
                <w:szCs w:val="20"/>
              </w:rPr>
              <w:t>Заведующая  аптекой – член комиссии;</w:t>
            </w:r>
          </w:p>
          <w:p w:rsidR="00546D1E" w:rsidRPr="00FE45B5" w:rsidRDefault="00546D1E" w:rsidP="00546D1E">
            <w:pPr>
              <w:pStyle w:val="a7"/>
              <w:rPr>
                <w:sz w:val="20"/>
                <w:szCs w:val="20"/>
              </w:rPr>
            </w:pPr>
          </w:p>
          <w:p w:rsidR="00546D1E" w:rsidRPr="00FE45B5" w:rsidRDefault="00546D1E" w:rsidP="00546D1E">
            <w:pPr>
              <w:pStyle w:val="a7"/>
              <w:ind w:left="-108"/>
              <w:rPr>
                <w:sz w:val="10"/>
                <w:szCs w:val="10"/>
              </w:rPr>
            </w:pPr>
          </w:p>
          <w:p w:rsidR="00546D1E" w:rsidRPr="00FE45B5" w:rsidRDefault="00546D1E" w:rsidP="00546D1E">
            <w:pPr>
              <w:pStyle w:val="a7"/>
              <w:ind w:left="-108"/>
              <w:rPr>
                <w:sz w:val="20"/>
                <w:szCs w:val="20"/>
              </w:rPr>
            </w:pPr>
            <w:r w:rsidRPr="00FE45B5">
              <w:rPr>
                <w:sz w:val="20"/>
                <w:szCs w:val="20"/>
              </w:rPr>
              <w:t xml:space="preserve">  Руководитель отдела государственных закупок - член комиссии;</w:t>
            </w:r>
          </w:p>
          <w:p w:rsidR="00546D1E" w:rsidRPr="00FE45B5" w:rsidRDefault="00546D1E" w:rsidP="00546D1E">
            <w:pPr>
              <w:pStyle w:val="a7"/>
              <w:ind w:left="-108"/>
              <w:rPr>
                <w:sz w:val="10"/>
                <w:szCs w:val="10"/>
              </w:rPr>
            </w:pPr>
          </w:p>
          <w:p w:rsidR="00546D1E" w:rsidRDefault="00546D1E" w:rsidP="00546D1E">
            <w:pPr>
              <w:pStyle w:val="a7"/>
              <w:ind w:left="-108"/>
              <w:rPr>
                <w:sz w:val="20"/>
                <w:szCs w:val="20"/>
              </w:rPr>
            </w:pPr>
            <w:r w:rsidRPr="00FE45B5">
              <w:rPr>
                <w:sz w:val="20"/>
                <w:szCs w:val="20"/>
              </w:rPr>
              <w:t xml:space="preserve"> </w:t>
            </w:r>
            <w:r>
              <w:rPr>
                <w:sz w:val="20"/>
                <w:szCs w:val="20"/>
              </w:rPr>
              <w:t xml:space="preserve"> </w:t>
            </w:r>
          </w:p>
          <w:p w:rsidR="00546D1E" w:rsidRPr="00FE45B5" w:rsidRDefault="00546D1E" w:rsidP="00546D1E">
            <w:pPr>
              <w:pStyle w:val="a7"/>
              <w:ind w:left="-108"/>
              <w:rPr>
                <w:sz w:val="20"/>
                <w:szCs w:val="20"/>
              </w:rPr>
            </w:pPr>
            <w:r>
              <w:rPr>
                <w:sz w:val="20"/>
                <w:szCs w:val="20"/>
              </w:rPr>
              <w:t xml:space="preserve">  </w:t>
            </w:r>
            <w:r w:rsidRPr="00FE45B5">
              <w:rPr>
                <w:sz w:val="20"/>
                <w:szCs w:val="20"/>
              </w:rPr>
              <w:t>Специалист отдела государственных закупок  – секретарь   комиссии;</w:t>
            </w:r>
          </w:p>
          <w:p w:rsidR="00546D1E" w:rsidRPr="00FE45B5" w:rsidRDefault="00546D1E" w:rsidP="00546D1E">
            <w:pPr>
              <w:pStyle w:val="a7"/>
              <w:ind w:left="-108"/>
              <w:rPr>
                <w:sz w:val="20"/>
                <w:szCs w:val="20"/>
              </w:rPr>
            </w:pPr>
          </w:p>
        </w:tc>
      </w:tr>
    </w:tbl>
    <w:p w:rsidR="008029BF" w:rsidRPr="008029BF" w:rsidRDefault="008029BF" w:rsidP="00F1702E">
      <w:pPr>
        <w:jc w:val="both"/>
        <w:rPr>
          <w:sz w:val="18"/>
          <w:szCs w:val="18"/>
        </w:rPr>
      </w:pPr>
    </w:p>
    <w:sectPr w:rsidR="008029BF" w:rsidRPr="008029BF" w:rsidSect="00546D1E">
      <w:pgSz w:w="16838" w:h="11906" w:orient="landscape"/>
      <w:pgMar w:top="567" w:right="395"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15476E3"/>
    <w:multiLevelType w:val="singleLevel"/>
    <w:tmpl w:val="AF30633C"/>
    <w:lvl w:ilvl="0">
      <w:start w:val="1"/>
      <w:numFmt w:val="decimal"/>
      <w:pStyle w:val="a"/>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B6"/>
    <w:rsid w:val="00001128"/>
    <w:rsid w:val="00003725"/>
    <w:rsid w:val="0002504F"/>
    <w:rsid w:val="000416DC"/>
    <w:rsid w:val="00046FD5"/>
    <w:rsid w:val="000537D0"/>
    <w:rsid w:val="0005706C"/>
    <w:rsid w:val="0006426C"/>
    <w:rsid w:val="00071BE0"/>
    <w:rsid w:val="00072CE8"/>
    <w:rsid w:val="00075E7A"/>
    <w:rsid w:val="00076A67"/>
    <w:rsid w:val="00093461"/>
    <w:rsid w:val="000C4A2E"/>
    <w:rsid w:val="00145BD6"/>
    <w:rsid w:val="00150E56"/>
    <w:rsid w:val="0016050A"/>
    <w:rsid w:val="00194303"/>
    <w:rsid w:val="001A5E66"/>
    <w:rsid w:val="001A6A70"/>
    <w:rsid w:val="001C2809"/>
    <w:rsid w:val="001C7F37"/>
    <w:rsid w:val="0021369A"/>
    <w:rsid w:val="00246EF1"/>
    <w:rsid w:val="0025424C"/>
    <w:rsid w:val="00261B1D"/>
    <w:rsid w:val="0026577B"/>
    <w:rsid w:val="002700EC"/>
    <w:rsid w:val="00271B9F"/>
    <w:rsid w:val="00272D30"/>
    <w:rsid w:val="002967F3"/>
    <w:rsid w:val="002B5D95"/>
    <w:rsid w:val="002C1CEB"/>
    <w:rsid w:val="002D7B46"/>
    <w:rsid w:val="002E3E73"/>
    <w:rsid w:val="00312A13"/>
    <w:rsid w:val="003159D8"/>
    <w:rsid w:val="00325E1E"/>
    <w:rsid w:val="00340A7F"/>
    <w:rsid w:val="003558B7"/>
    <w:rsid w:val="00371CF3"/>
    <w:rsid w:val="003763FF"/>
    <w:rsid w:val="00386039"/>
    <w:rsid w:val="003B755E"/>
    <w:rsid w:val="0040161B"/>
    <w:rsid w:val="004219D6"/>
    <w:rsid w:val="004238B0"/>
    <w:rsid w:val="00445DB4"/>
    <w:rsid w:val="0045455D"/>
    <w:rsid w:val="00471A6A"/>
    <w:rsid w:val="0048251D"/>
    <w:rsid w:val="0048312F"/>
    <w:rsid w:val="004960A5"/>
    <w:rsid w:val="004B364C"/>
    <w:rsid w:val="004E36AF"/>
    <w:rsid w:val="004E6D41"/>
    <w:rsid w:val="004F4238"/>
    <w:rsid w:val="00515404"/>
    <w:rsid w:val="00546D1E"/>
    <w:rsid w:val="00556906"/>
    <w:rsid w:val="00572CF8"/>
    <w:rsid w:val="00573EEE"/>
    <w:rsid w:val="00582ABA"/>
    <w:rsid w:val="0059232F"/>
    <w:rsid w:val="005B000E"/>
    <w:rsid w:val="005C1289"/>
    <w:rsid w:val="005C3F9B"/>
    <w:rsid w:val="005E0831"/>
    <w:rsid w:val="0063126D"/>
    <w:rsid w:val="0066620C"/>
    <w:rsid w:val="00671AF1"/>
    <w:rsid w:val="0069572D"/>
    <w:rsid w:val="00695E80"/>
    <w:rsid w:val="006A31CF"/>
    <w:rsid w:val="006A4F4C"/>
    <w:rsid w:val="006A7E64"/>
    <w:rsid w:val="006B758B"/>
    <w:rsid w:val="006C71ED"/>
    <w:rsid w:val="00701A53"/>
    <w:rsid w:val="00724F05"/>
    <w:rsid w:val="0075168C"/>
    <w:rsid w:val="00756909"/>
    <w:rsid w:val="00792866"/>
    <w:rsid w:val="007A3A1A"/>
    <w:rsid w:val="007C521F"/>
    <w:rsid w:val="008029BF"/>
    <w:rsid w:val="00863AE9"/>
    <w:rsid w:val="00870328"/>
    <w:rsid w:val="00882E12"/>
    <w:rsid w:val="00887AF0"/>
    <w:rsid w:val="00894B06"/>
    <w:rsid w:val="008A0BC8"/>
    <w:rsid w:val="008B3D56"/>
    <w:rsid w:val="008D0245"/>
    <w:rsid w:val="008D2E96"/>
    <w:rsid w:val="008D37B3"/>
    <w:rsid w:val="00905031"/>
    <w:rsid w:val="00911769"/>
    <w:rsid w:val="009230D0"/>
    <w:rsid w:val="00942A88"/>
    <w:rsid w:val="00972CB9"/>
    <w:rsid w:val="00975BA4"/>
    <w:rsid w:val="00993526"/>
    <w:rsid w:val="009A6ECA"/>
    <w:rsid w:val="009D522A"/>
    <w:rsid w:val="009E3B4D"/>
    <w:rsid w:val="009F714C"/>
    <w:rsid w:val="00A4308D"/>
    <w:rsid w:val="00A515A6"/>
    <w:rsid w:val="00A54C29"/>
    <w:rsid w:val="00A61F91"/>
    <w:rsid w:val="00A65B5E"/>
    <w:rsid w:val="00A70A03"/>
    <w:rsid w:val="00A72B8D"/>
    <w:rsid w:val="00A83640"/>
    <w:rsid w:val="00A90EC4"/>
    <w:rsid w:val="00A95369"/>
    <w:rsid w:val="00AA0399"/>
    <w:rsid w:val="00AB369B"/>
    <w:rsid w:val="00AB77E5"/>
    <w:rsid w:val="00AC2584"/>
    <w:rsid w:val="00AC38DF"/>
    <w:rsid w:val="00AD052D"/>
    <w:rsid w:val="00AD70A3"/>
    <w:rsid w:val="00AE24C5"/>
    <w:rsid w:val="00AE4260"/>
    <w:rsid w:val="00B0197C"/>
    <w:rsid w:val="00B200FC"/>
    <w:rsid w:val="00B35BB7"/>
    <w:rsid w:val="00B5224A"/>
    <w:rsid w:val="00B53A88"/>
    <w:rsid w:val="00B63707"/>
    <w:rsid w:val="00B92BAD"/>
    <w:rsid w:val="00B938FA"/>
    <w:rsid w:val="00BA6F73"/>
    <w:rsid w:val="00BD4E11"/>
    <w:rsid w:val="00BE0AD4"/>
    <w:rsid w:val="00BF37C1"/>
    <w:rsid w:val="00BF7A21"/>
    <w:rsid w:val="00C216B6"/>
    <w:rsid w:val="00C26C44"/>
    <w:rsid w:val="00C315F5"/>
    <w:rsid w:val="00C77213"/>
    <w:rsid w:val="00CC67C0"/>
    <w:rsid w:val="00CE4D12"/>
    <w:rsid w:val="00CE621F"/>
    <w:rsid w:val="00CF63D0"/>
    <w:rsid w:val="00D1490D"/>
    <w:rsid w:val="00D43937"/>
    <w:rsid w:val="00D66F94"/>
    <w:rsid w:val="00D76BE4"/>
    <w:rsid w:val="00DC5398"/>
    <w:rsid w:val="00DC68EB"/>
    <w:rsid w:val="00DF1265"/>
    <w:rsid w:val="00DF5343"/>
    <w:rsid w:val="00E04E1C"/>
    <w:rsid w:val="00E274DF"/>
    <w:rsid w:val="00E37AAC"/>
    <w:rsid w:val="00E71F40"/>
    <w:rsid w:val="00EA0EEE"/>
    <w:rsid w:val="00EB2AE8"/>
    <w:rsid w:val="00ED2666"/>
    <w:rsid w:val="00EE0C0F"/>
    <w:rsid w:val="00F043EF"/>
    <w:rsid w:val="00F07783"/>
    <w:rsid w:val="00F1008E"/>
    <w:rsid w:val="00F13DAC"/>
    <w:rsid w:val="00F1702E"/>
    <w:rsid w:val="00F405B7"/>
    <w:rsid w:val="00F5461F"/>
    <w:rsid w:val="00FA18BC"/>
    <w:rsid w:val="00FA4B17"/>
    <w:rsid w:val="00FB4221"/>
    <w:rsid w:val="00FD081B"/>
    <w:rsid w:val="00FD330C"/>
    <w:rsid w:val="00FE3B0B"/>
    <w:rsid w:val="00FE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47F75-3FBC-4A26-BC33-74ADD464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45B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6"/>
    <w:qFormat/>
    <w:rsid w:val="00FE45B5"/>
    <w:pPr>
      <w:spacing w:before="100" w:beforeAutospacing="1" w:after="100" w:afterAutospacing="1"/>
    </w:pPr>
  </w:style>
  <w:style w:type="paragraph" w:styleId="a7">
    <w:name w:val="No Spacing"/>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locked/>
    <w:rsid w:val="00FE45B5"/>
    <w:rPr>
      <w:rFonts w:ascii="Times New Roman" w:eastAsia="Times New Roman" w:hAnsi="Times New Roman" w:cs="Times New Roman"/>
      <w:sz w:val="24"/>
      <w:szCs w:val="24"/>
      <w:lang w:eastAsia="ru-RU"/>
    </w:rPr>
  </w:style>
  <w:style w:type="paragraph" w:styleId="a">
    <w:name w:val="Body Text"/>
    <w:basedOn w:val="a0"/>
    <w:link w:val="a8"/>
    <w:uiPriority w:val="99"/>
    <w:rsid w:val="003763FF"/>
    <w:pPr>
      <w:numPr>
        <w:numId w:val="2"/>
      </w:numPr>
      <w:jc w:val="both"/>
    </w:pPr>
    <w:rPr>
      <w:sz w:val="28"/>
      <w:szCs w:val="20"/>
    </w:rPr>
  </w:style>
  <w:style w:type="character" w:customStyle="1" w:styleId="a8">
    <w:name w:val="Основной текст Знак"/>
    <w:basedOn w:val="a1"/>
    <w:link w:val="a"/>
    <w:uiPriority w:val="99"/>
    <w:rsid w:val="003763FF"/>
    <w:rPr>
      <w:rFonts w:ascii="Times New Roman" w:eastAsia="Times New Roman" w:hAnsi="Times New Roman" w:cs="Times New Roman"/>
      <w:sz w:val="28"/>
      <w:szCs w:val="20"/>
      <w:lang w:eastAsia="ru-RU"/>
    </w:rPr>
  </w:style>
  <w:style w:type="character" w:styleId="a9">
    <w:name w:val="Strong"/>
    <w:qFormat/>
    <w:rsid w:val="003763FF"/>
    <w:rPr>
      <w:b/>
      <w:bCs/>
    </w:rPr>
  </w:style>
  <w:style w:type="paragraph" w:styleId="aa">
    <w:name w:val="Balloon Text"/>
    <w:basedOn w:val="a0"/>
    <w:link w:val="ab"/>
    <w:uiPriority w:val="99"/>
    <w:semiHidden/>
    <w:unhideWhenUsed/>
    <w:rsid w:val="00DF1265"/>
    <w:rPr>
      <w:rFonts w:ascii="Tahoma" w:hAnsi="Tahoma" w:cs="Tahoma"/>
      <w:sz w:val="16"/>
      <w:szCs w:val="16"/>
    </w:rPr>
  </w:style>
  <w:style w:type="character" w:customStyle="1" w:styleId="ab">
    <w:name w:val="Текст выноски Знак"/>
    <w:basedOn w:val="a1"/>
    <w:link w:val="aa"/>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character" w:customStyle="1" w:styleId="s1">
    <w:name w:val="s1"/>
    <w:basedOn w:val="a1"/>
    <w:rsid w:val="00573EEE"/>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AA44-06BC-494B-9E86-1C1B82BD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5</Pages>
  <Words>2247</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RePack by Diakov</cp:lastModifiedBy>
  <cp:revision>36</cp:revision>
  <cp:lastPrinted>2018-05-15T10:34:00Z</cp:lastPrinted>
  <dcterms:created xsi:type="dcterms:W3CDTF">2018-03-03T14:54:00Z</dcterms:created>
  <dcterms:modified xsi:type="dcterms:W3CDTF">2018-05-17T06:59:00Z</dcterms:modified>
</cp:coreProperties>
</file>