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74" w:tblpY="734"/>
        <w:tblOverlap w:val="never"/>
        <w:tblW w:w="1045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4252"/>
      </w:tblGrid>
      <w:tr w:rsidR="0030188B" w:rsidTr="0030188B">
        <w:trPr>
          <w:trHeight w:val="1834"/>
        </w:trPr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325CC316" wp14:editId="2BB4FBC9">
                  <wp:simplePos x="0" y="0"/>
                  <wp:positionH relativeFrom="column">
                    <wp:posOffset>2693670</wp:posOffset>
                  </wp:positionH>
                  <wp:positionV relativeFrom="paragraph">
                    <wp:posOffset>23495</wp:posOffset>
                  </wp:positionV>
                  <wp:extent cx="1231265" cy="850265"/>
                  <wp:effectExtent l="0" t="0" r="6985" b="6985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50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1D88">
              <w:rPr>
                <w:sz w:val="22"/>
                <w:szCs w:val="22"/>
                <w:lang w:val="kk-KZ" w:eastAsia="en-US"/>
              </w:rPr>
              <w:t>АЛМАТЫ ҚАЛАСЫ ҚОҒАМДЫҚ    ДЕНСАУЛЫҚ БАСҚАРМАСЫНЫҢ</w:t>
            </w:r>
          </w:p>
          <w:p w:rsidR="0030188B" w:rsidRDefault="0030188B" w:rsidP="003018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0188B" w:rsidRPr="00B22D4E" w:rsidRDefault="0030188B" w:rsidP="00301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71D88">
              <w:rPr>
                <w:rFonts w:ascii="Times New Roman" w:hAnsi="Times New Roman" w:cs="Times New Roman"/>
                <w:b/>
                <w:lang w:val="kk-KZ"/>
              </w:rPr>
              <w:t>ШЖҚ “№4 ҚАЛАЛЫҚ КЛИНИКАЛЫҚ АУРУХАНА» КМК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/>
              </w:rPr>
              <w:t>КГП на ПХВ “ГОРОДСКАЯ КЛИНИЧЕСКАЯ БОЛЬНИЦА №4”</w:t>
            </w:r>
            <w:r w:rsidRPr="00571D88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30188B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</w:p>
          <w:p w:rsidR="0030188B" w:rsidRPr="00571D88" w:rsidRDefault="0030188B" w:rsidP="0030188B">
            <w:pPr>
              <w:pStyle w:val="4"/>
              <w:spacing w:before="0" w:after="0"/>
              <w:jc w:val="center"/>
              <w:rPr>
                <w:sz w:val="22"/>
                <w:szCs w:val="22"/>
                <w:lang w:val="kk-KZ" w:eastAsia="en-US"/>
              </w:rPr>
            </w:pPr>
            <w:r w:rsidRPr="00571D88">
              <w:rPr>
                <w:sz w:val="22"/>
                <w:szCs w:val="22"/>
                <w:lang w:val="kk-KZ" w:eastAsia="en-US"/>
              </w:rPr>
              <w:t>УПРАВЛЕНИЯ ОБЩЕСТВЕННОГО ЗДОРОВЬЯ  ГОРОДА АЛМАТЫ</w:t>
            </w:r>
          </w:p>
          <w:p w:rsidR="0030188B" w:rsidRDefault="0030188B" w:rsidP="0030188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0188B" w:rsidRPr="00B536D7" w:rsidTr="0030188B">
        <w:trPr>
          <w:trHeight w:val="550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188B" w:rsidRPr="00B536D7" w:rsidRDefault="0030188B" w:rsidP="0030188B">
            <w:pPr>
              <w:pStyle w:val="4"/>
              <w:jc w:val="center"/>
              <w:rPr>
                <w:sz w:val="24"/>
                <w:szCs w:val="24"/>
                <w:lang w:eastAsia="ko-KR"/>
              </w:rPr>
            </w:pPr>
            <w:r w:rsidRPr="00B536D7">
              <w:rPr>
                <w:sz w:val="24"/>
                <w:szCs w:val="24"/>
              </w:rPr>
              <w:t>ОБЪЯВЛЕНИЕ О ПРЕДСТОЯЩЕМ ТЕНДЕРЕ</w:t>
            </w:r>
          </w:p>
          <w:p w:rsidR="0030188B" w:rsidRPr="00B536D7" w:rsidRDefault="0030188B" w:rsidP="0030188B">
            <w:pPr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30188B" w:rsidP="0030188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188B" w:rsidRPr="00B536D7" w:rsidRDefault="00044FAB" w:rsidP="00B536D7">
            <w:pPr>
              <w:pStyle w:val="4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№ 03 от 16</w:t>
            </w:r>
            <w:r w:rsidR="0030188B" w:rsidRPr="00B536D7">
              <w:rPr>
                <w:sz w:val="24"/>
                <w:szCs w:val="24"/>
              </w:rPr>
              <w:t xml:space="preserve"> </w:t>
            </w:r>
            <w:r w:rsidR="00B536D7" w:rsidRPr="00B536D7">
              <w:rPr>
                <w:sz w:val="24"/>
                <w:szCs w:val="24"/>
              </w:rPr>
              <w:t>февраля 2021</w:t>
            </w:r>
            <w:r w:rsidR="0030188B" w:rsidRPr="00B536D7">
              <w:rPr>
                <w:sz w:val="24"/>
                <w:szCs w:val="24"/>
              </w:rPr>
              <w:t>г.</w:t>
            </w:r>
          </w:p>
        </w:tc>
      </w:tr>
    </w:tbl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b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  <w:lang w:val="kk-KZ"/>
        </w:rPr>
        <w:t xml:space="preserve">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расположенный по адресу Республика Казахстан, г.Алматы, </w:t>
      </w:r>
      <w:r w:rsidRPr="00B536D7">
        <w:rPr>
          <w:rFonts w:ascii="Times New Roman" w:hAnsi="Times New Roman" w:cs="Times New Roman"/>
          <w:sz w:val="24"/>
          <w:szCs w:val="24"/>
        </w:rPr>
        <w:t>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, объявляет о проведении закупа способом тендера.</w:t>
      </w:r>
    </w:p>
    <w:p w:rsidR="0030188B" w:rsidRPr="00B536D7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B536D7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r w:rsidR="00703092"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B536D7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B536D7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0188B" w:rsidRPr="00B536D7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r w:rsidRPr="00B536D7">
        <w:rPr>
          <w:rFonts w:ascii="Times New Roman" w:hAnsi="Times New Roman" w:cs="Times New Roman"/>
          <w:sz w:val="24"/>
          <w:szCs w:val="24"/>
        </w:rPr>
        <w:t>г. Алматы, ул. Папанина 220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, 4 этаж, </w:t>
      </w:r>
      <w:r w:rsidRPr="00B536D7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время с 08.00 до 17.00 часов, кроме субботы, воскресенья  (выходных и праздничных дней) или по электронной почте по адресу </w:t>
      </w:r>
      <w:hyperlink r:id="rId9" w:history="1"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zakup_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4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@mail.ru</w:t>
        </w:r>
      </w:hyperlink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hyperlink r:id="rId10" w:history="1"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4-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almaty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="000A09AA" w:rsidRPr="00B536D7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="000A09AA" w:rsidRPr="00B536D7">
        <w:rPr>
          <w:rFonts w:ascii="Times New Roman" w:hAnsi="Times New Roman" w:cs="Times New Roman"/>
          <w:sz w:val="24"/>
          <w:szCs w:val="24"/>
        </w:rPr>
        <w:t xml:space="preserve"> </w:t>
      </w:r>
      <w:r w:rsidRPr="00B53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г.Алматы, ул. Папанина 220, 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КГП на ПХВ </w:t>
      </w:r>
      <w:r w:rsidRPr="00B536D7">
        <w:rPr>
          <w:rFonts w:ascii="Times New Roman" w:hAnsi="Times New Roman" w:cs="Times New Roman"/>
          <w:sz w:val="24"/>
          <w:szCs w:val="24"/>
        </w:rPr>
        <w:t>«Городская клиническая больница №4»</w:t>
      </w:r>
      <w:r w:rsidRPr="00B536D7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Управления общественного здоровья г. Алматы</w:t>
      </w:r>
      <w:r w:rsidRPr="00B536D7">
        <w:rPr>
          <w:rFonts w:ascii="Times New Roman" w:hAnsi="Times New Roman" w:cs="Times New Roman"/>
          <w:sz w:val="24"/>
          <w:szCs w:val="24"/>
        </w:rPr>
        <w:t>, 4 этаж, кабинет отдела государственных закупок.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B536D7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>09.00 часов "10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 xml:space="preserve"> 2021 г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Default="000A09AA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>
        <w:rPr>
          <w:rFonts w:ascii="Times New Roman" w:hAnsi="Times New Roman" w:cs="Times New Roman"/>
          <w:sz w:val="24"/>
          <w:szCs w:val="24"/>
          <w:lang w:val="kk-KZ"/>
        </w:rPr>
        <w:t xml:space="preserve">в 11:00 часов </w:t>
      </w:r>
      <w:r w:rsidR="00044FAB">
        <w:rPr>
          <w:rFonts w:ascii="Times New Roman" w:hAnsi="Times New Roman" w:cs="Times New Roman"/>
          <w:sz w:val="24"/>
          <w:szCs w:val="24"/>
          <w:lang w:val="kk-KZ"/>
        </w:rPr>
        <w:t>"10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B536D7" w:rsidRPr="00B536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B536D7">
        <w:rPr>
          <w:rFonts w:ascii="Times New Roman" w:hAnsi="Times New Roman" w:cs="Times New Roman"/>
          <w:sz w:val="24"/>
          <w:szCs w:val="24"/>
          <w:lang w:val="kk-KZ"/>
        </w:rPr>
        <w:t xml:space="preserve"> 2021 года</w:t>
      </w:r>
      <w:r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>
        <w:rPr>
          <w:rFonts w:ascii="Times New Roman" w:hAnsi="Times New Roman"/>
          <w:sz w:val="24"/>
          <w:szCs w:val="24"/>
        </w:rPr>
        <w:t xml:space="preserve"> г.Алматы, ул. Папанина 220,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конференц-зал</w:t>
      </w:r>
      <w:r w:rsidR="00703092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627"/>
        <w:gridCol w:w="4775"/>
        <w:gridCol w:w="1020"/>
        <w:gridCol w:w="1286"/>
        <w:gridCol w:w="940"/>
        <w:gridCol w:w="1432"/>
      </w:tblGrid>
      <w:tr w:rsidR="00044FAB" w:rsidRPr="00044FAB" w:rsidTr="00044FAB">
        <w:trPr>
          <w:trHeight w:val="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(тенге)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защиты от эмболии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2 680 000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Спирали для эмболизации аневризм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339 900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33 990 000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Система отсоединения со звуковым и визуальным контролем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Каротидный стент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580 700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17 421 000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Катетер проводниковый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1 850 000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Аспирационный катетер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14 020 000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Нейроваскулярный направляющий катетер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4 325 000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Катетер баллонный дилатационный размерами: диаметром (мм) : 1.50, 2.00, 2.25, 2.50, 2.75, 3.00, 3.25, 3.50, длиной (мм): 9, 15, 20 стерильный, однократного применения    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99 200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1 984 000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Микропроводник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162 900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8 145 000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Ангиографический проводник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12 800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Нейроваскулярный проволочный проводник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>Окклюзионная балонная система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>566 500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>11 330 000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спиралей для эмболизации аневризм (с нагревательным элементом отделения)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4 582 500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Система отделения спиралей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 для сонной артерии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409800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701 000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Нейроваскулярный проволочный стент для тромбэктомии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990500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2 971 500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3 805 000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Окклюзионный однопросветный баллонный микрокатетер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2 562 500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Гемостатический Y коннектор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4 350 000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Проводниковый катетер, многоцелевой, стерильный,  диаметром 5 Fr, 6  Fr, 7 Fr, длиной 90, 100 см,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5 300 000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дилятационный периферический 0.014″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2 160 000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ангиографический  5F/ Диагностические катетеры диаметром 5F, 5.2F, 6F и длиной</w:t>
            </w: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65, 80, 100, 110, 125 см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9 100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Интродьюсеры с шестилепестковым гемостатическим клапаном с рентгенконтрастным кончиком и без, с минипроводником и без, диаметром 6F,  8F и длиной 11 см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1 620 000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Проводниковый катетер стерильный, диаметром 5F, 6F, и длиной 55, 90, 95, 98, 100, 125 см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2 220 000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Системы для защиты от дистальной эмболии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387 500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11 625 000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Спирали для эмболизации аневризм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31 000 000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Стент для сонных артерий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7 260 000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Интракраниальный стент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1 100 000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 для доставки спиралей.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265 000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15 900 000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 для доставки стентов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3 120 000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Окклюзионная баллонная система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14 850 000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Интракраниальный стент для лечения стенозов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1 305 000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6 525 000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для аспирации тромба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565 700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8 485 500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для аспирации тромба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565 700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8 485 500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ПТА баллоный катетер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Микрокатетер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330 000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3 300 000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Процедурны комплект для нейроинтервенции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39 200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5 880 000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Набор индефлятора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sz w:val="20"/>
                <w:szCs w:val="20"/>
              </w:rPr>
              <w:t>21 118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633 540</w:t>
            </w:r>
          </w:p>
        </w:tc>
      </w:tr>
      <w:tr w:rsidR="00044FAB" w:rsidRPr="00044FAB" w:rsidTr="00044FAB">
        <w:trPr>
          <w:trHeight w:val="2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Переносные мешки давления с манометром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FAB" w:rsidRPr="00044FAB" w:rsidRDefault="00044FAB" w:rsidP="00044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F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100 400</w:t>
            </w:r>
          </w:p>
        </w:tc>
      </w:tr>
    </w:tbl>
    <w:p w:rsidR="00703092" w:rsidRDefault="00703092"/>
    <w:p w:rsidR="00B536D7" w:rsidRDefault="00B536D7">
      <w:bookmarkStart w:id="0" w:name="_GoBack"/>
      <w:bookmarkEnd w:id="0"/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Бейсенбеков С.З.</w:t>
      </w:r>
    </w:p>
    <w:p w:rsidR="00703092" w:rsidRPr="00703092" w:rsidRDefault="00703092" w:rsidP="00703092">
      <w:pPr>
        <w:jc w:val="right"/>
      </w:pPr>
    </w:p>
    <w:sectPr w:rsidR="00703092" w:rsidRPr="00703092" w:rsidSect="0030188B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0E4" w:rsidRDefault="000760E4" w:rsidP="00703092">
      <w:pPr>
        <w:spacing w:after="0" w:line="240" w:lineRule="auto"/>
      </w:pPr>
      <w:r>
        <w:separator/>
      </w:r>
    </w:p>
  </w:endnote>
  <w:endnote w:type="continuationSeparator" w:id="0">
    <w:p w:rsidR="000760E4" w:rsidRDefault="000760E4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01824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D3C27" w:rsidRDefault="00AD3C27">
            <w:pPr>
              <w:pStyle w:val="a9"/>
              <w:jc w:val="right"/>
            </w:pPr>
            <w:r>
              <w:t xml:space="preserve">Страница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F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4F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3C27" w:rsidRDefault="00AD3C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0E4" w:rsidRDefault="000760E4" w:rsidP="00703092">
      <w:pPr>
        <w:spacing w:after="0" w:line="240" w:lineRule="auto"/>
      </w:pPr>
      <w:r>
        <w:separator/>
      </w:r>
    </w:p>
  </w:footnote>
  <w:footnote w:type="continuationSeparator" w:id="0">
    <w:p w:rsidR="000760E4" w:rsidRDefault="000760E4" w:rsidP="00703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B"/>
    <w:rsid w:val="000337A5"/>
    <w:rsid w:val="00044FAB"/>
    <w:rsid w:val="000760E4"/>
    <w:rsid w:val="000A09AA"/>
    <w:rsid w:val="001244BB"/>
    <w:rsid w:val="001A7AFF"/>
    <w:rsid w:val="002458D0"/>
    <w:rsid w:val="0030188B"/>
    <w:rsid w:val="006F08C0"/>
    <w:rsid w:val="00703092"/>
    <w:rsid w:val="00766F45"/>
    <w:rsid w:val="0089230B"/>
    <w:rsid w:val="00910C67"/>
    <w:rsid w:val="00913433"/>
    <w:rsid w:val="009351D3"/>
    <w:rsid w:val="00AD3C27"/>
    <w:rsid w:val="00B24A40"/>
    <w:rsid w:val="00B536D7"/>
    <w:rsid w:val="00B91BCA"/>
    <w:rsid w:val="00C039C1"/>
    <w:rsid w:val="00D12F04"/>
    <w:rsid w:val="00D42E15"/>
    <w:rsid w:val="00E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gkb4-almaty.k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_gkb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Нурдаулет</cp:lastModifiedBy>
  <cp:revision>2</cp:revision>
  <cp:lastPrinted>2021-02-15T17:49:00Z</cp:lastPrinted>
  <dcterms:created xsi:type="dcterms:W3CDTF">2021-02-16T15:24:00Z</dcterms:created>
  <dcterms:modified xsi:type="dcterms:W3CDTF">2021-02-16T15:24:00Z</dcterms:modified>
</cp:coreProperties>
</file>