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51A0C" w14:textId="77777777" w:rsidR="00CB6380" w:rsidRPr="00714906" w:rsidRDefault="00CB6380" w:rsidP="00FA54DC">
      <w:pPr>
        <w:keepNext/>
        <w:tabs>
          <w:tab w:val="left" w:pos="3261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14:paraId="64B52815" w14:textId="77777777" w:rsidR="00CB6380" w:rsidRPr="00714906" w:rsidRDefault="007953F4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Г</w:t>
      </w:r>
      <w:r w:rsidR="000A1C34" w:rsidRPr="00714906">
        <w:rPr>
          <w:rFonts w:ascii="Times New Roman" w:eastAsia="Times New Roman" w:hAnsi="Times New Roman" w:cs="Times New Roman"/>
          <w:b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врач 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КГП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на ПХВ</w:t>
      </w:r>
      <w:r w:rsidR="008256F1">
        <w:rPr>
          <w:rFonts w:ascii="Times New Roman" w:eastAsia="Times New Roman" w:hAnsi="Times New Roman" w:cs="Times New Roman"/>
          <w:b/>
          <w:lang w:eastAsia="ru-RU"/>
        </w:rPr>
        <w:t xml:space="preserve"> «Городская</w:t>
      </w:r>
    </w:p>
    <w:p w14:paraId="14CF92C9" w14:textId="77777777" w:rsidR="007953F4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клиническ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больниц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№ 4»</w:t>
      </w:r>
    </w:p>
    <w:p w14:paraId="7A3EE4BC" w14:textId="77777777" w:rsidR="00CB6380" w:rsidRPr="00714906" w:rsidRDefault="00CB6380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 xml:space="preserve">в УОЗ 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г. Алматы                                      </w:t>
      </w:r>
    </w:p>
    <w:p w14:paraId="59D9F795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__________________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Бейсенбеков</w:t>
      </w:r>
      <w:r w:rsidR="007953F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С</w:t>
      </w:r>
      <w:r w:rsidR="007953F4">
        <w:rPr>
          <w:rFonts w:ascii="Times New Roman" w:eastAsia="Times New Roman" w:hAnsi="Times New Roman" w:cs="Times New Roman"/>
          <w:b/>
          <w:lang w:eastAsia="ru-RU"/>
        </w:rPr>
        <w:t>.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З</w:t>
      </w:r>
      <w:r w:rsidR="008256F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9FBEF90" w14:textId="0842D363" w:rsidR="00834A3A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7218">
        <w:rPr>
          <w:rFonts w:ascii="Times New Roman" w:eastAsia="Times New Roman" w:hAnsi="Times New Roman" w:cs="Times New Roman"/>
          <w:b/>
          <w:lang w:eastAsia="ru-RU"/>
        </w:rPr>
        <w:t>«</w:t>
      </w:r>
      <w:r w:rsidR="00807536">
        <w:rPr>
          <w:rFonts w:ascii="Times New Roman" w:eastAsia="Times New Roman" w:hAnsi="Times New Roman" w:cs="Times New Roman"/>
          <w:b/>
          <w:lang w:val="kk-KZ" w:eastAsia="ru-RU"/>
        </w:rPr>
        <w:t>14</w:t>
      </w:r>
      <w:r w:rsidRPr="00237218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807536">
        <w:rPr>
          <w:rFonts w:ascii="Times New Roman" w:eastAsia="Times New Roman" w:hAnsi="Times New Roman" w:cs="Times New Roman"/>
          <w:b/>
          <w:lang w:val="kk-KZ" w:eastAsia="ru-RU"/>
        </w:rPr>
        <w:t>июня</w:t>
      </w:r>
      <w:r w:rsidRPr="00237218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7953F4" w:rsidRPr="00237218">
        <w:rPr>
          <w:rFonts w:ascii="Times New Roman" w:eastAsia="Times New Roman" w:hAnsi="Times New Roman" w:cs="Times New Roman"/>
          <w:b/>
          <w:lang w:eastAsia="ru-RU"/>
        </w:rPr>
        <w:t>21</w:t>
      </w:r>
      <w:r w:rsidRPr="00237218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71223862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8D9F5F9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CBE1A5C" w14:textId="60DEE7D2" w:rsidR="00834A3A" w:rsidRPr="001D2D1B" w:rsidRDefault="00834A3A" w:rsidP="00834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B60E54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1D2D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075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8</w:t>
      </w:r>
    </w:p>
    <w:p w14:paraId="54063182" w14:textId="494BBA21" w:rsidR="00CB6380" w:rsidRPr="00554022" w:rsidRDefault="00834A3A" w:rsidP="00E7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</w:t>
      </w:r>
      <w:r w:rsidR="00CB6380"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380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закупа </w:t>
      </w:r>
      <w:r w:rsidR="00554022" w:rsidRPr="00554022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554022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53F4" w:rsidRPr="00554022">
        <w:rPr>
          <w:rFonts w:ascii="Times New Roman" w:eastAsia="Times New Roman" w:hAnsi="Times New Roman" w:cs="Times New Roman"/>
          <w:b/>
          <w:sz w:val="24"/>
          <w:szCs w:val="24"/>
        </w:rPr>
        <w:t>на 2021</w:t>
      </w:r>
      <w:r w:rsidR="0076270E"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CB6380" w:rsidRPr="00554022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CA62C42" w14:textId="26FB7246" w:rsidR="00834A3A" w:rsidRPr="00A4258C" w:rsidRDefault="00CB6380" w:rsidP="007953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022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способом из одного источника </w:t>
      </w:r>
      <w:r w:rsidR="00554022" w:rsidRPr="00554022"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</w:rPr>
        <w:t>по несостоявшимся закупкам</w:t>
      </w:r>
      <w:r w:rsidR="00A4258C" w:rsidRPr="00554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FCA642" w14:textId="77777777" w:rsidR="00714906" w:rsidRPr="000306E6" w:rsidRDefault="00714906" w:rsidP="00A4258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831A5A" w14:textId="727BC6D4" w:rsidR="005826BB" w:rsidRPr="003C3F68" w:rsidRDefault="00834A3A" w:rsidP="001C6343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Организатор закупа </w:t>
      </w:r>
      <w:r w:rsidR="008256F1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ПХВ 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расположенн</w:t>
      </w:r>
      <w:r w:rsidR="00607C81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адресу:  г. Алматы,  ул. 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Папанина 220</w:t>
      </w:r>
      <w:r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провел</w:t>
      </w:r>
      <w:r w:rsidR="00607C81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закуп</w:t>
      </w:r>
      <w:r w:rsidR="00CB6380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554022" w:rsidRPr="003C3F68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="00554022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953F4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2021</w:t>
      </w:r>
      <w:r w:rsidR="00E71808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</w:t>
      </w:r>
      <w:r w:rsidR="0083698F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5D60C4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способом из одного источника </w:t>
      </w:r>
      <w:r w:rsidR="003C3F68" w:rsidRPr="003C3F68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по несостоявшимся закупкам</w:t>
      </w:r>
      <w:r w:rsidR="005D60C4" w:rsidRPr="003C3F68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</w:p>
    <w:p w14:paraId="1EAA5B1D" w14:textId="1FB0F108" w:rsidR="001D2D1B" w:rsidRPr="001D2D1B" w:rsidRDefault="00834A3A" w:rsidP="00FA54DC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D2D1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Сумма выделенная на закуп составляет</w:t>
      </w:r>
      <w:r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6452A"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E179D6" w:rsidRPr="00E179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8 800 000</w:t>
      </w:r>
      <w:r w:rsidR="00E179D6" w:rsidRPr="00E179D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,00 (восемь миллионов восемьсот тысяч) тенге</w:t>
      </w:r>
      <w:r w:rsidR="001D2D1B" w:rsidRPr="00E179D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, 00 </w:t>
      </w:r>
      <w:proofErr w:type="spellStart"/>
      <w:r w:rsidR="001D2D1B" w:rsidRPr="00E179D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тиын</w:t>
      </w:r>
      <w:proofErr w:type="spellEnd"/>
      <w:r w:rsidR="001D2D1B" w:rsidRPr="00E179D6">
        <w:rPr>
          <w:rFonts w:ascii="Times New Roman" w:hAnsi="Times New Roman" w:cs="Times New Roman"/>
          <w:b/>
          <w:sz w:val="24"/>
          <w:szCs w:val="24"/>
        </w:rPr>
        <w:t>;</w:t>
      </w:r>
    </w:p>
    <w:p w14:paraId="33BD5FC3" w14:textId="716DBF17" w:rsidR="00CE60D8" w:rsidRPr="001D2D1B" w:rsidRDefault="005D60C4" w:rsidP="005D60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>Обоснование прим</w:t>
      </w:r>
      <w:bookmarkStart w:id="0" w:name="_GoBack"/>
      <w:bookmarkEnd w:id="0"/>
      <w:r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енения данного способа об осуществлении </w:t>
      </w:r>
      <w:r w:rsidR="00CB6380"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закупа</w:t>
      </w:r>
      <w:r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92A95"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способом </w:t>
      </w:r>
      <w:r w:rsidR="000D50E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из одного источника </w:t>
      </w:r>
      <w:proofErr w:type="spellStart"/>
      <w:r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>п</w:t>
      </w:r>
      <w:r w:rsidR="003C3F68"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>.п</w:t>
      </w:r>
      <w:proofErr w:type="spellEnd"/>
      <w:r w:rsidR="003C3F68"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>. 1, п. 116, главы</w:t>
      </w:r>
      <w:r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11 </w:t>
      </w:r>
      <w:r w:rsidR="00237218"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>«Правил</w:t>
      </w:r>
      <w:r w:rsidR="007953F4" w:rsidRPr="001D2D1B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 и медицинских изделий, фармацевтических услуг</w:t>
      </w:r>
      <w:r w:rsidRPr="001D2D1B">
        <w:rPr>
          <w:rFonts w:ascii="Times New Roman" w:eastAsia="Times New Roman" w:hAnsi="Times New Roman" w:cs="Times New Roman"/>
          <w:sz w:val="24"/>
          <w:szCs w:val="24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14:paraId="4813B470" w14:textId="77777777" w:rsidR="00237218" w:rsidRPr="00237218" w:rsidRDefault="00237218" w:rsidP="00237218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tbl>
      <w:tblPr>
        <w:tblW w:w="10915" w:type="dxa"/>
        <w:tblInd w:w="93" w:type="dxa"/>
        <w:tblLook w:val="04A0" w:firstRow="1" w:lastRow="0" w:firstColumn="1" w:lastColumn="0" w:noHBand="0" w:noVBand="1"/>
      </w:tblPr>
      <w:tblGrid>
        <w:gridCol w:w="620"/>
        <w:gridCol w:w="2230"/>
        <w:gridCol w:w="4111"/>
        <w:gridCol w:w="851"/>
        <w:gridCol w:w="850"/>
        <w:gridCol w:w="993"/>
        <w:gridCol w:w="1260"/>
      </w:tblGrid>
      <w:tr w:rsidR="00FA54DC" w:rsidRPr="00FA54DC" w14:paraId="3C1BAA51" w14:textId="77777777" w:rsidTr="00FA54DC">
        <w:trPr>
          <w:trHeight w:val="2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9C8B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6EA5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6404" w14:textId="7518EFB8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D083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1EA03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B4650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54101" w14:textId="77777777" w:rsidR="00FA54DC" w:rsidRPr="00FA54DC" w:rsidRDefault="00FA54DC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A54D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E179D6" w:rsidRPr="00FA54DC" w14:paraId="10E802A4" w14:textId="77777777" w:rsidTr="00CE70BD">
        <w:trPr>
          <w:trHeight w:val="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AEEF" w14:textId="3733D26D" w:rsidR="00E179D6" w:rsidRPr="00FA54DC" w:rsidRDefault="00E179D6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50A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C192" w14:textId="12DE5EAE" w:rsidR="00E179D6" w:rsidRPr="00FA54DC" w:rsidRDefault="00E179D6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62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Электроды COOLPULSE90 с управлением на рукоятке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C119" w14:textId="585F84F1" w:rsidR="00E179D6" w:rsidRPr="00FA54DC" w:rsidRDefault="00E179D6" w:rsidP="00FA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Электроды с управлением на рукоятке. Используется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артроскопических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операциях с аппаратом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Vapr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Vue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Johnson&amp;Johnson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Электрод биполярный, состоит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трехконтактного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соединительного блока (для подсоединения к рукоятке), соединительного стержня и наконечника (собственно электрода). На рукоятке расположены анодированные в различные цвета кнопки, активирующие режим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диссекции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коагуляции и переключение между режимами. Электрод оказывает радиочастотное воздействие на раствор ионов, создавая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вапоризационный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карман.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Вапоризационный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карман уменьшает объем тканей в режиме холодного пульса, создавая температуру не более 65 градусов Цельсия. Электрод имеет рабочую поверхность сбоку диаметра не более 3,5 мм с целью максимизации области контакта ткани с наконечником и обеспечения быстрого уменьшения объема ткани. Длина соединительного стержня 140мм.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CBB9" w14:textId="2891387F" w:rsidR="00E179D6" w:rsidRPr="00FA54DC" w:rsidRDefault="00E179D6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6AC5" w14:textId="05F226E1" w:rsidR="00E179D6" w:rsidRPr="00FA54DC" w:rsidRDefault="00E179D6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FD6E" w14:textId="2C186C99" w:rsidR="00E179D6" w:rsidRPr="00FA54DC" w:rsidRDefault="00E179D6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176 000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,00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3417" w14:textId="019A9765" w:rsidR="00E179D6" w:rsidRPr="00FA54DC" w:rsidRDefault="00E179D6" w:rsidP="00FA5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/>
              </w:rPr>
              <w:t>8 800 000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,00   </w:t>
            </w:r>
          </w:p>
        </w:tc>
      </w:tr>
    </w:tbl>
    <w:p w14:paraId="1162EF08" w14:textId="6FEE835D" w:rsidR="00C940FB" w:rsidRPr="001C6343" w:rsidRDefault="00C940FB" w:rsidP="001C6343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76E48451" w14:textId="633153B3" w:rsidR="00FF19D7" w:rsidRPr="00E179D6" w:rsidRDefault="001C6343" w:rsidP="00C940FB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  <w:r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4</w:t>
      </w:r>
      <w:r w:rsidR="00C940FB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264858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Заказчику </w:t>
      </w:r>
      <w:r w:rsidR="00E71808" w:rsidRPr="00554022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="00264858" w:rsidRPr="00554022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П на </w:t>
      </w:r>
      <w:r w:rsidR="00264858" w:rsidRPr="00E179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ПХВ «</w:t>
      </w:r>
      <w:r w:rsidR="00225F4D" w:rsidRPr="00E179D6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="00264858" w:rsidRPr="00E179D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264858" w:rsidRPr="00E179D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E179D6">
        <w:rPr>
          <w:rFonts w:ascii="Times New Roman" w:eastAsia="Times New Roman" w:hAnsi="Times New Roman" w:cs="Times New Roman"/>
          <w:sz w:val="24"/>
          <w:szCs w:val="24"/>
          <w:lang w:eastAsia="x-none"/>
        </w:rPr>
        <w:t>до «</w:t>
      </w:r>
      <w:r w:rsidR="00FF4459" w:rsidRPr="00E179D6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FA77C8" w:rsidRPr="00E179D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</w:t>
      </w:r>
      <w:r w:rsidR="00B60E54" w:rsidRPr="00E179D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 w:rsidR="00FF4459" w:rsidRPr="00E179D6">
        <w:rPr>
          <w:rFonts w:ascii="Times New Roman" w:eastAsia="Times New Roman" w:hAnsi="Times New Roman" w:cs="Times New Roman"/>
          <w:sz w:val="24"/>
          <w:szCs w:val="24"/>
          <w:lang w:eastAsia="x-none"/>
        </w:rPr>
        <w:t>марта</w:t>
      </w:r>
      <w:r w:rsidR="006419B2" w:rsidRPr="00E179D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E179D6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FF4459" w:rsidRPr="00E179D6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 w:rsidR="00FA77C8" w:rsidRPr="00E179D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заключить договор закупа</w:t>
      </w:r>
      <w:r w:rsidR="00FA77C8" w:rsidRPr="00E179D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:</w:t>
      </w:r>
    </w:p>
    <w:p w14:paraId="556C6300" w14:textId="682890BB" w:rsidR="000B5998" w:rsidRPr="00E179D6" w:rsidRDefault="000B5998" w:rsidP="000B599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79D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- </w:t>
      </w:r>
      <w:r w:rsidRPr="00E179D6">
        <w:rPr>
          <w:rFonts w:ascii="Times New Roman" w:hAnsi="Times New Roman" w:cs="Times New Roman"/>
          <w:b/>
          <w:sz w:val="24"/>
          <w:szCs w:val="24"/>
        </w:rPr>
        <w:t>ТОО «А-37»</w:t>
      </w:r>
      <w:r w:rsidRPr="00E179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E179D6">
        <w:rPr>
          <w:rFonts w:ascii="Times New Roman" w:hAnsi="Times New Roman" w:cs="Times New Roman"/>
          <w:sz w:val="24"/>
          <w:szCs w:val="24"/>
        </w:rPr>
        <w:t>г. Алматы, ул. Тимирязева, 42, корпус 15</w:t>
      </w:r>
      <w:r w:rsidRPr="00E179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E179D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С</w:t>
      </w:r>
      <w:proofErr w:type="spellStart"/>
      <w:r w:rsidRPr="00E179D6">
        <w:rPr>
          <w:rFonts w:ascii="Times New Roman" w:eastAsia="Times New Roman" w:hAnsi="Times New Roman" w:cs="Times New Roman"/>
          <w:sz w:val="24"/>
          <w:szCs w:val="24"/>
          <w:lang w:eastAsia="x-none"/>
        </w:rPr>
        <w:t>умма</w:t>
      </w:r>
      <w:proofErr w:type="spellEnd"/>
      <w:r w:rsidRPr="00E179D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договора</w:t>
      </w:r>
      <w:r w:rsidRPr="00E179D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:</w:t>
      </w:r>
      <w:r w:rsidRPr="00E179D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E179D6" w:rsidRPr="00E179D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8 800 000</w:t>
      </w:r>
      <w:r w:rsidRPr="00E179D6">
        <w:rPr>
          <w:rFonts w:ascii="Times New Roman" w:eastAsia="Times New Roman" w:hAnsi="Times New Roman" w:cs="Times New Roman"/>
          <w:sz w:val="24"/>
          <w:szCs w:val="24"/>
          <w:lang w:eastAsia="x-none"/>
        </w:rPr>
        <w:t>,00</w:t>
      </w:r>
      <w:r w:rsidRPr="00E179D6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E179D6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E179D6" w:rsidRPr="00E179D6">
        <w:rPr>
          <w:rFonts w:ascii="Times New Roman" w:eastAsia="Times New Roman" w:hAnsi="Times New Roman" w:cs="Times New Roman"/>
          <w:sz w:val="24"/>
          <w:szCs w:val="24"/>
          <w:lang w:eastAsia="x-none"/>
        </w:rPr>
        <w:t>восемь миллионов восемьсот тысяч</w:t>
      </w:r>
      <w:r w:rsidRPr="00E179D6">
        <w:rPr>
          <w:rFonts w:ascii="Times New Roman" w:eastAsia="Times New Roman" w:hAnsi="Times New Roman" w:cs="Times New Roman"/>
          <w:sz w:val="24"/>
          <w:szCs w:val="24"/>
          <w:lang w:eastAsia="x-none"/>
        </w:rPr>
        <w:t>) тенге</w:t>
      </w:r>
    </w:p>
    <w:p w14:paraId="74892D01" w14:textId="77777777" w:rsidR="00FF045E" w:rsidRPr="00E179D6" w:rsidRDefault="00FF045E" w:rsidP="00554022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</w:pPr>
    </w:p>
    <w:p w14:paraId="3251B163" w14:textId="77777777" w:rsidR="00B60E54" w:rsidRPr="00E179D6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179D6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Уполномоченный представитель государственных закупок:</w:t>
      </w:r>
    </w:p>
    <w:p w14:paraId="707862D8" w14:textId="77777777" w:rsidR="009A4D00" w:rsidRPr="00A4258C" w:rsidRDefault="009A4D00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Style w:val="a4"/>
        <w:tblW w:w="95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A4258C" w14:paraId="4D3CB579" w14:textId="77777777" w:rsidTr="00CC04FF">
        <w:tc>
          <w:tcPr>
            <w:tcW w:w="2204" w:type="dxa"/>
          </w:tcPr>
          <w:p w14:paraId="5574DBFA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7D8C3" w14:textId="77777777" w:rsidR="00225F4D" w:rsidRPr="00A4258C" w:rsidRDefault="00A4258C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Қыдыркен Н.Ғ</w:t>
            </w:r>
            <w:r w:rsidR="00D14040"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  <w:vAlign w:val="center"/>
          </w:tcPr>
          <w:p w14:paraId="36B3B3F7" w14:textId="77777777" w:rsidR="00225F4D" w:rsidRPr="00A4258C" w:rsidRDefault="00225F4D" w:rsidP="009805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BDFC7" w14:textId="4D90839C" w:rsidR="00225F4D" w:rsidRPr="00A4258C" w:rsidRDefault="00FF19D7" w:rsidP="00FF04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</w:tc>
        <w:tc>
          <w:tcPr>
            <w:tcW w:w="5387" w:type="dxa"/>
          </w:tcPr>
          <w:p w14:paraId="0D948EFE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E5482" w14:textId="77777777" w:rsidR="00225F4D" w:rsidRPr="00A4258C" w:rsidRDefault="008017AF" w:rsidP="00FF19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A1C34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</w:t>
            </w:r>
            <w:r w:rsidR="00225F4D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государственных закупок</w:t>
            </w:r>
          </w:p>
        </w:tc>
      </w:tr>
    </w:tbl>
    <w:p w14:paraId="2D0AD047" w14:textId="77777777" w:rsidR="00225F4D" w:rsidRPr="000B5998" w:rsidRDefault="00225F4D" w:rsidP="000B5998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sectPr w:rsidR="00225F4D" w:rsidRPr="000B5998" w:rsidSect="0076270E">
      <w:footerReference w:type="default" r:id="rId8"/>
      <w:pgSz w:w="11906" w:h="16838"/>
      <w:pgMar w:top="709" w:right="56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0747A" w14:textId="77777777" w:rsidR="000266A1" w:rsidRDefault="000266A1" w:rsidP="0061359F">
      <w:pPr>
        <w:spacing w:after="0" w:line="240" w:lineRule="auto"/>
      </w:pPr>
      <w:r>
        <w:separator/>
      </w:r>
    </w:p>
  </w:endnote>
  <w:endnote w:type="continuationSeparator" w:id="0">
    <w:p w14:paraId="76243E2B" w14:textId="77777777" w:rsidR="000266A1" w:rsidRDefault="000266A1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903844"/>
      <w:docPartObj>
        <w:docPartGallery w:val="Page Numbers (Bottom of Page)"/>
        <w:docPartUnique/>
      </w:docPartObj>
    </w:sdtPr>
    <w:sdtEndPr/>
    <w:sdtContent>
      <w:p w14:paraId="19754FE5" w14:textId="77777777" w:rsidR="000266A1" w:rsidRDefault="000266A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9D6">
          <w:rPr>
            <w:noProof/>
          </w:rPr>
          <w:t>1</w:t>
        </w:r>
        <w:r>
          <w:fldChar w:fldCharType="end"/>
        </w:r>
      </w:p>
    </w:sdtContent>
  </w:sdt>
  <w:p w14:paraId="4486C41B" w14:textId="77777777" w:rsidR="000266A1" w:rsidRDefault="000266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BF029" w14:textId="77777777" w:rsidR="000266A1" w:rsidRDefault="000266A1" w:rsidP="0061359F">
      <w:pPr>
        <w:spacing w:after="0" w:line="240" w:lineRule="auto"/>
      </w:pPr>
      <w:r>
        <w:separator/>
      </w:r>
    </w:p>
  </w:footnote>
  <w:footnote w:type="continuationSeparator" w:id="0">
    <w:p w14:paraId="02577AAE" w14:textId="77777777" w:rsidR="000266A1" w:rsidRDefault="000266A1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266A1"/>
    <w:rsid w:val="000306E6"/>
    <w:rsid w:val="000370C3"/>
    <w:rsid w:val="00052BE0"/>
    <w:rsid w:val="00062BB1"/>
    <w:rsid w:val="000A1C34"/>
    <w:rsid w:val="000B5998"/>
    <w:rsid w:val="000D50EF"/>
    <w:rsid w:val="000E7D49"/>
    <w:rsid w:val="000F10D8"/>
    <w:rsid w:val="00120A12"/>
    <w:rsid w:val="001C6343"/>
    <w:rsid w:val="001D2D1B"/>
    <w:rsid w:val="001E7BCE"/>
    <w:rsid w:val="001F0ED2"/>
    <w:rsid w:val="002152D3"/>
    <w:rsid w:val="00225F4D"/>
    <w:rsid w:val="00237218"/>
    <w:rsid w:val="002440FA"/>
    <w:rsid w:val="00264858"/>
    <w:rsid w:val="00275E26"/>
    <w:rsid w:val="002E264D"/>
    <w:rsid w:val="00303966"/>
    <w:rsid w:val="00317E24"/>
    <w:rsid w:val="003256EA"/>
    <w:rsid w:val="00391559"/>
    <w:rsid w:val="003B7A86"/>
    <w:rsid w:val="003C3F68"/>
    <w:rsid w:val="003C7BBD"/>
    <w:rsid w:val="0041568E"/>
    <w:rsid w:val="00432AAF"/>
    <w:rsid w:val="0045768B"/>
    <w:rsid w:val="004A03B8"/>
    <w:rsid w:val="004D430D"/>
    <w:rsid w:val="004E52A0"/>
    <w:rsid w:val="00515958"/>
    <w:rsid w:val="00532374"/>
    <w:rsid w:val="00545568"/>
    <w:rsid w:val="00554022"/>
    <w:rsid w:val="0057447C"/>
    <w:rsid w:val="005763C4"/>
    <w:rsid w:val="005826BB"/>
    <w:rsid w:val="00591743"/>
    <w:rsid w:val="005B098C"/>
    <w:rsid w:val="005B4722"/>
    <w:rsid w:val="005C3FE3"/>
    <w:rsid w:val="005C6324"/>
    <w:rsid w:val="005D60C4"/>
    <w:rsid w:val="005E6A58"/>
    <w:rsid w:val="00607C81"/>
    <w:rsid w:val="0061359F"/>
    <w:rsid w:val="006419B2"/>
    <w:rsid w:val="006F5F60"/>
    <w:rsid w:val="00714906"/>
    <w:rsid w:val="00730805"/>
    <w:rsid w:val="0076270E"/>
    <w:rsid w:val="00763889"/>
    <w:rsid w:val="007953F4"/>
    <w:rsid w:val="007B005C"/>
    <w:rsid w:val="007F6DE8"/>
    <w:rsid w:val="00800AF6"/>
    <w:rsid w:val="008017AF"/>
    <w:rsid w:val="00807536"/>
    <w:rsid w:val="008256F1"/>
    <w:rsid w:val="00834A3A"/>
    <w:rsid w:val="0083698F"/>
    <w:rsid w:val="00850AF4"/>
    <w:rsid w:val="0088343F"/>
    <w:rsid w:val="008A7D67"/>
    <w:rsid w:val="008E24AD"/>
    <w:rsid w:val="00920356"/>
    <w:rsid w:val="00922989"/>
    <w:rsid w:val="009400C0"/>
    <w:rsid w:val="009400C1"/>
    <w:rsid w:val="00943F9B"/>
    <w:rsid w:val="00960D4B"/>
    <w:rsid w:val="00980547"/>
    <w:rsid w:val="00993E42"/>
    <w:rsid w:val="009A4D00"/>
    <w:rsid w:val="009B481D"/>
    <w:rsid w:val="009D36D4"/>
    <w:rsid w:val="009F0925"/>
    <w:rsid w:val="00A022A2"/>
    <w:rsid w:val="00A12A78"/>
    <w:rsid w:val="00A151F2"/>
    <w:rsid w:val="00A340BC"/>
    <w:rsid w:val="00A4258C"/>
    <w:rsid w:val="00A5398C"/>
    <w:rsid w:val="00A5562F"/>
    <w:rsid w:val="00A63861"/>
    <w:rsid w:val="00A92A95"/>
    <w:rsid w:val="00AE520F"/>
    <w:rsid w:val="00B32ED5"/>
    <w:rsid w:val="00B60E54"/>
    <w:rsid w:val="00B6181B"/>
    <w:rsid w:val="00B645DE"/>
    <w:rsid w:val="00B7623E"/>
    <w:rsid w:val="00BA041B"/>
    <w:rsid w:val="00BF4FB4"/>
    <w:rsid w:val="00C63C86"/>
    <w:rsid w:val="00C6452A"/>
    <w:rsid w:val="00C940FB"/>
    <w:rsid w:val="00CA28BB"/>
    <w:rsid w:val="00CB6380"/>
    <w:rsid w:val="00CC04FF"/>
    <w:rsid w:val="00CE60D8"/>
    <w:rsid w:val="00CF7BF2"/>
    <w:rsid w:val="00D14040"/>
    <w:rsid w:val="00D26D35"/>
    <w:rsid w:val="00D27FD8"/>
    <w:rsid w:val="00D41BE4"/>
    <w:rsid w:val="00D45E40"/>
    <w:rsid w:val="00DE62FD"/>
    <w:rsid w:val="00E179D6"/>
    <w:rsid w:val="00E252B3"/>
    <w:rsid w:val="00E71808"/>
    <w:rsid w:val="00E915C8"/>
    <w:rsid w:val="00E974D5"/>
    <w:rsid w:val="00EB52AB"/>
    <w:rsid w:val="00F1560A"/>
    <w:rsid w:val="00FA54DC"/>
    <w:rsid w:val="00FA77C8"/>
    <w:rsid w:val="00FD332F"/>
    <w:rsid w:val="00FF045E"/>
    <w:rsid w:val="00FF19D7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Нурдаулет</cp:lastModifiedBy>
  <cp:revision>2</cp:revision>
  <cp:lastPrinted>2021-02-23T16:07:00Z</cp:lastPrinted>
  <dcterms:created xsi:type="dcterms:W3CDTF">2021-06-18T05:33:00Z</dcterms:created>
  <dcterms:modified xsi:type="dcterms:W3CDTF">2021-06-18T05:33:00Z</dcterms:modified>
</cp:coreProperties>
</file>