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4F37D3FA" w:rsidR="00A2403F" w:rsidRPr="005E47BB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5E47BB">
        <w:rPr>
          <w:rFonts w:ascii="Times New Roman" w:hAnsi="Times New Roman"/>
          <w:b/>
          <w:sz w:val="28"/>
          <w:szCs w:val="28"/>
        </w:rPr>
        <w:t>1</w:t>
      </w:r>
      <w:r w:rsidR="00202201">
        <w:rPr>
          <w:rFonts w:ascii="Times New Roman" w:hAnsi="Times New Roman"/>
          <w:b/>
          <w:sz w:val="28"/>
          <w:szCs w:val="28"/>
          <w:lang w:val="kk-KZ"/>
        </w:rPr>
        <w:t>2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3FE82A8B" w:rsidR="00FE54A3" w:rsidRPr="006049E8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049E8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6049E8">
        <w:rPr>
          <w:rFonts w:ascii="Times New Roman" w:hAnsi="Times New Roman"/>
          <w:b/>
          <w:sz w:val="24"/>
          <w:szCs w:val="24"/>
        </w:rPr>
        <w:t>г. Алматы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604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6049E8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3E569C">
        <w:rPr>
          <w:rFonts w:ascii="Times New Roman" w:hAnsi="Times New Roman"/>
          <w:b/>
          <w:sz w:val="24"/>
          <w:szCs w:val="24"/>
          <w:lang w:val="en-US"/>
        </w:rPr>
        <w:t>27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» </w:t>
      </w:r>
      <w:r w:rsidR="003E569C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6049E8">
        <w:rPr>
          <w:rFonts w:ascii="Times New Roman" w:hAnsi="Times New Roman"/>
          <w:b/>
          <w:sz w:val="24"/>
          <w:szCs w:val="24"/>
        </w:rPr>
        <w:t>1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34BEDBCB" w:rsidR="006151F8" w:rsidRPr="003E569C" w:rsidRDefault="00F86C8A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proofErr w:type="gramStart"/>
      <w:r w:rsidRPr="003E569C">
        <w:rPr>
          <w:rFonts w:ascii="Times New Roman" w:hAnsi="Times New Roman"/>
          <w:sz w:val="26"/>
          <w:szCs w:val="26"/>
        </w:rPr>
        <w:t>КГП «Городская клиническая больница №4» на праве хозяйственного ведения  расположенное по адресу, г. Алматы, ул. Папанина, 220, объявляет о проведения закупа лекарственных средств и медицинских изделий способом запроса ценовых предложений</w:t>
      </w:r>
      <w:r w:rsidRPr="003E569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3E569C">
        <w:rPr>
          <w:rFonts w:ascii="Times New Roman" w:hAnsi="Times New Roman"/>
          <w:sz w:val="26"/>
          <w:szCs w:val="26"/>
        </w:rPr>
        <w:t xml:space="preserve">в соответствии Главы 9 постановлением Правительства Республики Казахстан от </w:t>
      </w:r>
      <w:r w:rsidRPr="003E569C">
        <w:rPr>
          <w:rFonts w:ascii="Times New Roman" w:hAnsi="Times New Roman"/>
          <w:sz w:val="26"/>
          <w:szCs w:val="26"/>
          <w:lang w:val="en-US"/>
        </w:rPr>
        <w:t>04</w:t>
      </w:r>
      <w:r w:rsidRPr="003E569C">
        <w:rPr>
          <w:rFonts w:ascii="Times New Roman" w:hAnsi="Times New Roman"/>
          <w:sz w:val="26"/>
          <w:szCs w:val="26"/>
        </w:rPr>
        <w:t xml:space="preserve"> </w:t>
      </w:r>
      <w:r w:rsidRPr="003E569C">
        <w:rPr>
          <w:rFonts w:ascii="Times New Roman" w:hAnsi="Times New Roman"/>
          <w:sz w:val="26"/>
          <w:szCs w:val="26"/>
          <w:lang w:val="kk-KZ"/>
        </w:rPr>
        <w:t>июня</w:t>
      </w:r>
      <w:r w:rsidRPr="003E569C">
        <w:rPr>
          <w:rFonts w:ascii="Times New Roman" w:hAnsi="Times New Roman"/>
          <w:sz w:val="26"/>
          <w:szCs w:val="26"/>
        </w:rPr>
        <w:t xml:space="preserve"> 20</w:t>
      </w:r>
      <w:r w:rsidRPr="003E569C">
        <w:rPr>
          <w:rFonts w:ascii="Times New Roman" w:hAnsi="Times New Roman"/>
          <w:sz w:val="26"/>
          <w:szCs w:val="26"/>
          <w:lang w:val="kk-KZ"/>
        </w:rPr>
        <w:t>21</w:t>
      </w:r>
      <w:r w:rsidRPr="003E569C">
        <w:rPr>
          <w:rFonts w:ascii="Times New Roman" w:hAnsi="Times New Roman"/>
          <w:sz w:val="26"/>
          <w:szCs w:val="26"/>
        </w:rPr>
        <w:t xml:space="preserve"> года № </w:t>
      </w:r>
      <w:r w:rsidR="005E47BB" w:rsidRPr="003E569C">
        <w:rPr>
          <w:rFonts w:ascii="Times New Roman" w:hAnsi="Times New Roman"/>
          <w:sz w:val="26"/>
          <w:szCs w:val="26"/>
          <w:lang w:val="kk-KZ"/>
        </w:rPr>
        <w:t>37</w:t>
      </w:r>
      <w:r w:rsidRPr="003E569C">
        <w:rPr>
          <w:rFonts w:ascii="Times New Roman" w:hAnsi="Times New Roman"/>
          <w:sz w:val="26"/>
          <w:szCs w:val="26"/>
          <w:lang w:val="kk-KZ"/>
        </w:rPr>
        <w:t>5</w:t>
      </w:r>
      <w:r w:rsidRPr="003E569C">
        <w:rPr>
          <w:rFonts w:ascii="Times New Roman" w:hAnsi="Times New Roman"/>
          <w:sz w:val="26"/>
          <w:szCs w:val="26"/>
        </w:rPr>
        <w:t xml:space="preserve"> </w:t>
      </w:r>
      <w:r w:rsidRPr="003E569C">
        <w:rPr>
          <w:rFonts w:ascii="Times New Roman" w:hAnsi="Times New Roman"/>
          <w:i/>
          <w:color w:val="000000" w:themeColor="text1"/>
          <w:sz w:val="26"/>
          <w:szCs w:val="26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</w:t>
      </w:r>
      <w:proofErr w:type="gramEnd"/>
      <w:r w:rsidRPr="003E569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Start"/>
      <w:r w:rsidRPr="003E569C">
        <w:rPr>
          <w:rFonts w:ascii="Times New Roman" w:hAnsi="Times New Roman"/>
          <w:i/>
          <w:color w:val="000000" w:themeColor="text1"/>
          <w:sz w:val="26"/>
          <w:szCs w:val="26"/>
        </w:rPr>
        <w:t>»</w:t>
      </w:r>
      <w:r w:rsidRPr="003E569C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End"/>
      <w:r w:rsidRPr="003E569C">
        <w:rPr>
          <w:rFonts w:ascii="Times New Roman" w:hAnsi="Times New Roman"/>
          <w:sz w:val="26"/>
          <w:szCs w:val="26"/>
        </w:rPr>
        <w:t>далее – Правила)</w:t>
      </w:r>
      <w:r w:rsidRPr="003E569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3E569C">
        <w:rPr>
          <w:rFonts w:ascii="Times New Roman" w:hAnsi="Times New Roman"/>
          <w:sz w:val="26"/>
          <w:szCs w:val="26"/>
        </w:rPr>
        <w:t>на сумму</w:t>
      </w:r>
      <w:r w:rsidR="006151F8" w:rsidRPr="003E569C">
        <w:rPr>
          <w:rFonts w:ascii="Times New Roman" w:hAnsi="Times New Roman"/>
          <w:sz w:val="26"/>
          <w:szCs w:val="26"/>
          <w:lang w:val="en-US"/>
        </w:rPr>
        <w:t>:</w:t>
      </w:r>
      <w:r w:rsidR="006151F8" w:rsidRPr="003E569C">
        <w:rPr>
          <w:rFonts w:ascii="Times New Roman" w:hAnsi="Times New Roman"/>
          <w:sz w:val="26"/>
          <w:szCs w:val="26"/>
        </w:rPr>
        <w:t xml:space="preserve"> </w:t>
      </w:r>
      <w:r w:rsidR="005E47BB" w:rsidRPr="003E569C">
        <w:rPr>
          <w:rFonts w:ascii="Times New Roman" w:hAnsi="Times New Roman"/>
          <w:sz w:val="26"/>
          <w:szCs w:val="26"/>
        </w:rPr>
        <w:t>6</w:t>
      </w:r>
      <w:r w:rsidR="00C11E91" w:rsidRPr="003E569C">
        <w:rPr>
          <w:rFonts w:ascii="Times New Roman" w:hAnsi="Times New Roman"/>
          <w:sz w:val="26"/>
          <w:szCs w:val="26"/>
          <w:lang w:val="kk-KZ"/>
        </w:rPr>
        <w:t> </w:t>
      </w:r>
      <w:r w:rsidR="00C11E91" w:rsidRPr="003E569C">
        <w:rPr>
          <w:rFonts w:ascii="Times New Roman" w:hAnsi="Times New Roman"/>
          <w:sz w:val="26"/>
          <w:szCs w:val="26"/>
        </w:rPr>
        <w:t>349 200</w:t>
      </w:r>
      <w:r w:rsidR="006151F8" w:rsidRPr="003E569C">
        <w:rPr>
          <w:rFonts w:ascii="Times New Roman" w:hAnsi="Times New Roman"/>
          <w:sz w:val="26"/>
          <w:szCs w:val="26"/>
        </w:rPr>
        <w:t>,00 (</w:t>
      </w:r>
      <w:r w:rsidR="005E47BB" w:rsidRPr="003E569C">
        <w:rPr>
          <w:rFonts w:ascii="Times New Roman" w:hAnsi="Times New Roman"/>
          <w:sz w:val="26"/>
          <w:szCs w:val="26"/>
        </w:rPr>
        <w:t xml:space="preserve">шесть миллионов </w:t>
      </w:r>
      <w:r w:rsidR="00C11E91" w:rsidRPr="003E569C">
        <w:rPr>
          <w:rFonts w:ascii="Times New Roman" w:hAnsi="Times New Roman"/>
          <w:sz w:val="26"/>
          <w:szCs w:val="26"/>
        </w:rPr>
        <w:t>триста сорок девять тысяч двести</w:t>
      </w:r>
      <w:r w:rsidR="006151F8" w:rsidRPr="003E569C">
        <w:rPr>
          <w:rFonts w:ascii="Times New Roman" w:hAnsi="Times New Roman"/>
          <w:sz w:val="26"/>
          <w:szCs w:val="26"/>
        </w:rPr>
        <w:t xml:space="preserve">) тенге 00 </w:t>
      </w:r>
      <w:proofErr w:type="spellStart"/>
      <w:r w:rsidR="006151F8" w:rsidRPr="003E569C">
        <w:rPr>
          <w:rFonts w:ascii="Times New Roman" w:hAnsi="Times New Roman"/>
          <w:sz w:val="26"/>
          <w:szCs w:val="26"/>
        </w:rPr>
        <w:t>тиын</w:t>
      </w:r>
      <w:proofErr w:type="spellEnd"/>
      <w:r w:rsidR="006151F8" w:rsidRPr="003E569C">
        <w:rPr>
          <w:rFonts w:ascii="Times New Roman" w:hAnsi="Times New Roman"/>
          <w:sz w:val="26"/>
          <w:szCs w:val="26"/>
        </w:rPr>
        <w:t>.</w:t>
      </w:r>
    </w:p>
    <w:p w14:paraId="7A42A978" w14:textId="19BE4B7F" w:rsidR="00BC297D" w:rsidRPr="005919ED" w:rsidRDefault="00C86E71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19ED">
        <w:rPr>
          <w:rFonts w:ascii="Times New Roman" w:hAnsi="Times New Roman"/>
          <w:b/>
          <w:sz w:val="28"/>
          <w:szCs w:val="28"/>
        </w:rPr>
        <w:t>Перечень закупаемых товаров:</w:t>
      </w:r>
    </w:p>
    <w:tbl>
      <w:tblPr>
        <w:tblW w:w="15749" w:type="dxa"/>
        <w:tblInd w:w="93" w:type="dxa"/>
        <w:tblLook w:val="04A0" w:firstRow="1" w:lastRow="0" w:firstColumn="1" w:lastColumn="0" w:noHBand="0" w:noVBand="1"/>
      </w:tblPr>
      <w:tblGrid>
        <w:gridCol w:w="700"/>
        <w:gridCol w:w="3426"/>
        <w:gridCol w:w="7543"/>
        <w:gridCol w:w="960"/>
        <w:gridCol w:w="960"/>
        <w:gridCol w:w="1000"/>
        <w:gridCol w:w="1160"/>
      </w:tblGrid>
      <w:tr w:rsidR="005E47BB" w:rsidRPr="005919ED" w14:paraId="0BBAD160" w14:textId="77777777" w:rsidTr="003E56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27E5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47A6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5B68" w14:textId="637F1D1D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9626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02D4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3C63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4C60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E47BB" w:rsidRPr="005919ED" w14:paraId="140C195E" w14:textId="77777777" w:rsidTr="003E569C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02D4" w14:textId="77777777" w:rsidR="005E47BB" w:rsidRPr="005919ED" w:rsidRDefault="005E47BB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4647" w14:textId="335CB676" w:rsidR="005E47BB" w:rsidRPr="005919ED" w:rsidRDefault="0020220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Железа </w:t>
            </w: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гидроксид сахарозного комплекса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BB4D" w14:textId="671CD67F" w:rsidR="005E47BB" w:rsidRPr="005919ED" w:rsidRDefault="0020220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Раствор для внутривенного введения 2г/5мл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6AF0" w14:textId="210ABC66" w:rsidR="005E47BB" w:rsidRPr="005919ED" w:rsidRDefault="0020220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5DAA" w14:textId="33EA58F1" w:rsidR="005E47BB" w:rsidRPr="005919ED" w:rsidRDefault="0020220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32EC" w14:textId="4062DEC2" w:rsidR="005E47BB" w:rsidRPr="005919ED" w:rsidRDefault="0020220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4CA" w14:textId="1AA2CA00" w:rsidR="005E47BB" w:rsidRPr="005919ED" w:rsidRDefault="0020220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1 470 000</w:t>
            </w:r>
          </w:p>
        </w:tc>
      </w:tr>
      <w:tr w:rsidR="005E47BB" w:rsidRPr="005919ED" w14:paraId="1D6D8EB2" w14:textId="77777777" w:rsidTr="003E569C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F8C7" w14:textId="77777777" w:rsidR="005E47BB" w:rsidRPr="005919ED" w:rsidRDefault="005E47BB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A4AA" w14:textId="6200A48B" w:rsidR="005E47BB" w:rsidRPr="005919ED" w:rsidRDefault="006A7498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Инсулиновый шприц 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D457" w14:textId="1B3AD09B" w:rsidR="005E47BB" w:rsidRPr="005919ED" w:rsidRDefault="006A7498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Шприц инсулиновый инъекционный трехкомпонентный  однократного применения об</w:t>
            </w:r>
            <w:r w:rsidR="009C7F63"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ъемом 1мл (100IU) с иглой</w:t>
            </w: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30G или 26G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EB7D" w14:textId="4C6D93CC" w:rsidR="005E47BB" w:rsidRPr="005919ED" w:rsidRDefault="009C7F63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0B1B" w14:textId="22CBE6A8" w:rsidR="005E47BB" w:rsidRPr="005919ED" w:rsidRDefault="009C7F63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C57A" w14:textId="035C83F1" w:rsidR="005E47BB" w:rsidRPr="005919ED" w:rsidRDefault="009C7F63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BBC8" w14:textId="66A597AC" w:rsidR="005E47BB" w:rsidRPr="005919ED" w:rsidRDefault="009C7F63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125 000</w:t>
            </w:r>
          </w:p>
        </w:tc>
      </w:tr>
      <w:tr w:rsidR="005E47BB" w:rsidRPr="005919ED" w14:paraId="7513CE64" w14:textId="77777777" w:rsidTr="003E569C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E7F" w14:textId="77777777" w:rsidR="005E47BB" w:rsidRPr="005919ED" w:rsidRDefault="005E47BB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D638" w14:textId="12CE2276" w:rsidR="005E47BB" w:rsidRPr="00BD52D5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52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</w:t>
            </w:r>
            <w:proofErr w:type="spellStart"/>
            <w:r w:rsidRPr="00BD52D5">
              <w:rPr>
                <w:rFonts w:ascii="Times New Roman" w:eastAsia="Times New Roman" w:hAnsi="Times New Roman"/>
                <w:sz w:val="20"/>
                <w:szCs w:val="20"/>
                <w:lang w:val="x-none"/>
              </w:rPr>
              <w:t>азальные</w:t>
            </w:r>
            <w:proofErr w:type="spellEnd"/>
            <w:r w:rsidRPr="00BD52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D52D5">
              <w:rPr>
                <w:rFonts w:ascii="Times New Roman" w:eastAsia="Times New Roman" w:hAnsi="Times New Roman"/>
                <w:sz w:val="20"/>
                <w:szCs w:val="20"/>
                <w:lang w:val="x-none"/>
              </w:rPr>
              <w:t>канюли для взрослых</w:t>
            </w:r>
            <w:r w:rsidRPr="00BD52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C7F63" w:rsidRPr="00BD52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размер </w:t>
            </w:r>
            <w:r w:rsidR="009C7F63" w:rsidRPr="00BD52D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009C7F63" w:rsidRPr="00BD52D5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="009C7F63" w:rsidRPr="00BD52D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аппарата </w:t>
            </w:r>
            <w:proofErr w:type="spellStart"/>
            <w:r w:rsidR="009C7F63" w:rsidRPr="00BD52D5">
              <w:rPr>
                <w:rFonts w:ascii="Times New Roman" w:hAnsi="Times New Roman"/>
                <w:sz w:val="20"/>
                <w:szCs w:val="20"/>
                <w:lang w:val="x-none"/>
              </w:rPr>
              <w:t>высокопоточной</w:t>
            </w:r>
            <w:proofErr w:type="spellEnd"/>
            <w:r w:rsidR="009C7F63" w:rsidRPr="00BD52D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кислородной терапии </w:t>
            </w:r>
            <w:r w:rsidR="009C7F63" w:rsidRPr="00BD52D5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9C7F63" w:rsidRPr="00BD52D5">
              <w:rPr>
                <w:rFonts w:ascii="Times New Roman" w:hAnsi="Times New Roman"/>
                <w:sz w:val="20"/>
                <w:szCs w:val="20"/>
                <w:lang w:val="x-none"/>
              </w:rPr>
              <w:t>2</w:t>
            </w:r>
            <w:r w:rsidR="009C7F63" w:rsidRPr="00BD52D5">
              <w:rPr>
                <w:rFonts w:ascii="Times New Roman" w:hAnsi="Times New Roman"/>
                <w:sz w:val="20"/>
                <w:szCs w:val="20"/>
                <w:lang w:val="en-US"/>
              </w:rPr>
              <w:t>FLO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DC1" w14:textId="4D4ABB9E" w:rsidR="005E47BB" w:rsidRPr="00851FFF" w:rsidRDefault="005919ED" w:rsidP="00DF579E">
            <w:pPr>
              <w:spacing w:after="0" w:line="240" w:lineRule="auto"/>
              <w:rPr>
                <w:rFonts w:eastAsia="Times New Roman"/>
                <w:kern w:val="2"/>
                <w:sz w:val="20"/>
                <w:szCs w:val="20"/>
              </w:rPr>
            </w:pP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Разъем: для взрослых 15F/22М в соответствии с требованиями ISO 5356-1: 2015;Применяется только для одного пациента и рассчитан на использование не более 7 дней;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Условия эксплуатации: 5 ° C ~ 40 ° C, относительная влажность менее 80%.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  <w:lang w:val="kk-KZ"/>
              </w:rPr>
              <w:t xml:space="preserve"> Размер: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 xml:space="preserve"> S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  <w:lang w:val="kk-KZ"/>
              </w:rPr>
              <w:t xml:space="preserve">, 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Внутренний диаметр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 xml:space="preserve"> к</w:t>
            </w:r>
            <w:proofErr w:type="spellStart"/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анюли</w:t>
            </w:r>
            <w:proofErr w:type="spellEnd"/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>:</w:t>
            </w:r>
            <w:r w:rsidRPr="005919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±0.5мм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 xml:space="preserve">, 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Расстояние между зубцами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>:</w:t>
            </w:r>
            <w:r w:rsidRPr="005919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±1мм</w:t>
            </w:r>
            <w:r w:rsidR="00851FFF">
              <w:rPr>
                <w:rFonts w:ascii="Times New Roman" w:eastAsia="Times New Roman" w:hAnsi="Times New Roman"/>
                <w:color w:val="242021"/>
                <w:sz w:val="20"/>
                <w:szCs w:val="20"/>
                <w:lang w:val="en-US" w:eastAsia="ru-RU"/>
              </w:rPr>
              <w:t xml:space="preserve">. 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Соответствие стандарту IEC/EN 60601;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Соответствие производства стандарту EN ISO 13485.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7A62" w14:textId="5B449425" w:rsidR="005E47BB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033" w14:textId="70F437E4" w:rsidR="005E47BB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231F" w14:textId="6411079C" w:rsidR="005E47BB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3A00" w14:textId="7C4C6A9B" w:rsidR="005E47BB" w:rsidRPr="00851FFF" w:rsidRDefault="00851FFF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194 850</w:t>
            </w:r>
          </w:p>
        </w:tc>
      </w:tr>
      <w:tr w:rsidR="005919ED" w:rsidRPr="005919ED" w14:paraId="79C6783E" w14:textId="77777777" w:rsidTr="003E569C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BB9B" w14:textId="77777777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E4BA" w14:textId="44B6B124" w:rsidR="005919ED" w:rsidRPr="00BD52D5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52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</w:t>
            </w:r>
            <w:proofErr w:type="spellStart"/>
            <w:r w:rsidRPr="00BD52D5">
              <w:rPr>
                <w:rFonts w:ascii="Times New Roman" w:eastAsia="Times New Roman" w:hAnsi="Times New Roman"/>
                <w:sz w:val="20"/>
                <w:szCs w:val="20"/>
                <w:lang w:val="x-none"/>
              </w:rPr>
              <w:t>азальные</w:t>
            </w:r>
            <w:proofErr w:type="spellEnd"/>
            <w:r w:rsidRPr="00BD52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D52D5">
              <w:rPr>
                <w:rFonts w:ascii="Times New Roman" w:eastAsia="Times New Roman" w:hAnsi="Times New Roman"/>
                <w:sz w:val="20"/>
                <w:szCs w:val="20"/>
                <w:lang w:val="x-none"/>
              </w:rPr>
              <w:t>канюли для взрослых</w:t>
            </w:r>
            <w:r w:rsidRPr="00BD52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D52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 xml:space="preserve">размер </w:t>
            </w:r>
            <w:r w:rsidRPr="00BD52D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</w:t>
            </w:r>
            <w:r w:rsidRPr="00BD52D5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BD52D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аппарата </w:t>
            </w:r>
            <w:proofErr w:type="spellStart"/>
            <w:r w:rsidRPr="00BD52D5">
              <w:rPr>
                <w:rFonts w:ascii="Times New Roman" w:hAnsi="Times New Roman"/>
                <w:sz w:val="20"/>
                <w:szCs w:val="20"/>
                <w:lang w:val="x-none"/>
              </w:rPr>
              <w:t>высокопоточной</w:t>
            </w:r>
            <w:proofErr w:type="spellEnd"/>
            <w:r w:rsidRPr="00BD52D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кислородной терапии </w:t>
            </w:r>
            <w:r w:rsidRPr="00BD52D5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BD52D5">
              <w:rPr>
                <w:rFonts w:ascii="Times New Roman" w:hAnsi="Times New Roman"/>
                <w:sz w:val="20"/>
                <w:szCs w:val="20"/>
                <w:lang w:val="x-none"/>
              </w:rPr>
              <w:t>2</w:t>
            </w:r>
            <w:r w:rsidRPr="00BD52D5">
              <w:rPr>
                <w:rFonts w:ascii="Times New Roman" w:hAnsi="Times New Roman"/>
                <w:sz w:val="20"/>
                <w:szCs w:val="20"/>
                <w:lang w:val="en-US"/>
              </w:rPr>
              <w:t>FLO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24FC" w14:textId="44693D68" w:rsidR="005919ED" w:rsidRPr="00851FFF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en-US" w:eastAsia="ru-RU"/>
              </w:rPr>
            </w:pP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lastRenderedPageBreak/>
              <w:t xml:space="preserve">Разъем: для взрослых 15F/22М в соответствии с требованиями ISO 5356-1: 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lastRenderedPageBreak/>
              <w:t>2015;Применяется только для одного пациента и рассчитан на использование не более 7 дней;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Условия эксплуатации: 5 ° C ~ 40 ° C, относительная влажность менее 80%.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  <w:lang w:val="kk-KZ"/>
              </w:rPr>
              <w:t xml:space="preserve"> Размер: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 xml:space="preserve"> 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en-US" w:eastAsia="ru-RU"/>
              </w:rPr>
              <w:t>M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  <w:lang w:val="kk-KZ"/>
              </w:rPr>
              <w:t xml:space="preserve">, 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Внутренний диаметр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 xml:space="preserve"> к</w:t>
            </w:r>
            <w:proofErr w:type="spellStart"/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анюли</w:t>
            </w:r>
            <w:proofErr w:type="spellEnd"/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>:</w:t>
            </w:r>
            <w:r w:rsidRPr="005919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±0.5мм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 xml:space="preserve">, 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Расстояние между зубцами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>:</w:t>
            </w:r>
            <w:r w:rsidRPr="005919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±1мм</w:t>
            </w:r>
            <w:r w:rsidR="00851FFF">
              <w:rPr>
                <w:rFonts w:ascii="Times New Roman" w:eastAsia="Times New Roman" w:hAnsi="Times New Roman"/>
                <w:color w:val="242021"/>
                <w:sz w:val="20"/>
                <w:szCs w:val="20"/>
                <w:lang w:val="en-US" w:eastAsia="ru-RU"/>
              </w:rPr>
              <w:t xml:space="preserve">. 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Соответствие стандарту IEC/EN 60601;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Соответствие производства стандарту EN ISO 13485.</w:t>
            </w:r>
          </w:p>
          <w:p w14:paraId="15E18EFC" w14:textId="327C23DC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241B" w14:textId="5529CE28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C905" w14:textId="3FD6C2FA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9AE9" w14:textId="2D02C09F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AB2C" w14:textId="404D9B52" w:rsidR="005919ED" w:rsidRPr="00851FFF" w:rsidRDefault="00851FFF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194 850</w:t>
            </w:r>
          </w:p>
        </w:tc>
      </w:tr>
      <w:tr w:rsidR="005919ED" w:rsidRPr="005919ED" w14:paraId="5269A302" w14:textId="77777777" w:rsidTr="003E569C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EABF" w14:textId="77777777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47B" w14:textId="0681E64F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x-none"/>
              </w:rPr>
              <w:t>азальные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x-none"/>
              </w:rPr>
              <w:t>канюли для взрослых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02D0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размер </w:t>
            </w:r>
            <w:r w:rsidRPr="00A02D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A02D0F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A02D0F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аппарата </w:t>
            </w:r>
            <w:proofErr w:type="spellStart"/>
            <w:r w:rsidRPr="00A02D0F">
              <w:rPr>
                <w:rFonts w:ascii="Times New Roman" w:hAnsi="Times New Roman"/>
                <w:sz w:val="20"/>
                <w:szCs w:val="20"/>
                <w:lang w:val="x-none"/>
              </w:rPr>
              <w:t>высокопоточной</w:t>
            </w:r>
            <w:proofErr w:type="spellEnd"/>
            <w:r w:rsidRPr="00A02D0F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кислородной терапии</w:t>
            </w:r>
            <w:r w:rsidRPr="005919ED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r w:rsidRPr="005919E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919ED">
              <w:rPr>
                <w:rFonts w:ascii="Times New Roman" w:hAnsi="Times New Roman"/>
                <w:sz w:val="20"/>
                <w:szCs w:val="20"/>
                <w:lang w:val="x-none"/>
              </w:rPr>
              <w:t>2</w:t>
            </w:r>
            <w:r w:rsidRPr="005919ED">
              <w:rPr>
                <w:rFonts w:ascii="Times New Roman" w:hAnsi="Times New Roman"/>
                <w:sz w:val="20"/>
                <w:szCs w:val="20"/>
                <w:lang w:val="en-US"/>
              </w:rPr>
              <w:t>FLO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8E0D" w14:textId="196054A4" w:rsidR="005919ED" w:rsidRPr="00851FFF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en-US" w:eastAsia="ru-RU"/>
              </w:rPr>
            </w:pP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Разъем: для взрослых 15F/22М в соответствии с требованиями ISO 5356-1: 2015;Применяется только для одного пациента и рассчитан на использование не более 7 дней;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Условия эксплуатации: 5 ° C ~ 40 ° C, относительная влажность менее 80%.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  <w:lang w:val="kk-KZ"/>
              </w:rPr>
              <w:t xml:space="preserve"> Размер: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 xml:space="preserve"> 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en-US" w:eastAsia="ru-RU"/>
              </w:rPr>
              <w:t>L</w:t>
            </w:r>
            <w:r w:rsidRPr="005919ED">
              <w:rPr>
                <w:rFonts w:ascii="Times New Roman" w:eastAsia="Times New Roman" w:hAnsi="Times New Roman"/>
                <w:kern w:val="2"/>
                <w:sz w:val="20"/>
                <w:szCs w:val="20"/>
                <w:lang w:val="kk-KZ"/>
              </w:rPr>
              <w:t xml:space="preserve">, 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Внутренний диаметр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 xml:space="preserve"> к</w:t>
            </w:r>
            <w:proofErr w:type="spellStart"/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анюли</w:t>
            </w:r>
            <w:proofErr w:type="spellEnd"/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>:</w:t>
            </w:r>
            <w:r w:rsidRPr="005919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±0.5мм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 xml:space="preserve">, 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Расстояние между зубцами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val="kk-KZ" w:eastAsia="ru-RU"/>
              </w:rPr>
              <w:t>:</w:t>
            </w:r>
            <w:r w:rsidRPr="005919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19мм</w:t>
            </w:r>
            <w:r w:rsidRPr="005919ED">
              <w:rPr>
                <w:rFonts w:ascii="Times New Roman" w:eastAsia="Times New Roman" w:hAnsi="Times New Roman"/>
                <w:color w:val="242021"/>
                <w:sz w:val="20"/>
                <w:szCs w:val="20"/>
                <w:lang w:eastAsia="ru-RU"/>
              </w:rPr>
              <w:t>±1мм</w:t>
            </w:r>
            <w:r w:rsidR="00851FFF">
              <w:rPr>
                <w:rFonts w:ascii="Times New Roman" w:eastAsia="Times New Roman" w:hAnsi="Times New Roman"/>
                <w:color w:val="242021"/>
                <w:sz w:val="20"/>
                <w:szCs w:val="20"/>
                <w:lang w:val="en-US" w:eastAsia="ru-RU"/>
              </w:rPr>
              <w:t xml:space="preserve">. 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Соответствие стандарту IEC/EN 60601;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r w:rsidR="00851FFF" w:rsidRPr="00851FFF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Соответствие производства стандарту EN ISO 13485.</w:t>
            </w:r>
          </w:p>
          <w:p w14:paraId="63CA7D61" w14:textId="3FA84318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E540" w14:textId="03007094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C17C" w14:textId="2179FD3D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87D8" w14:textId="60C5997E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1C1F" w14:textId="3E5E3CC1" w:rsidR="005919ED" w:rsidRPr="00851FFF" w:rsidRDefault="00851FFF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129 900</w:t>
            </w:r>
          </w:p>
        </w:tc>
      </w:tr>
      <w:tr w:rsidR="001A5347" w:rsidRPr="005919ED" w14:paraId="42159A3C" w14:textId="77777777" w:rsidTr="003E56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F6C8" w14:textId="6F8FF220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23AE" w14:textId="46DC7870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Сетка</w:t>
            </w:r>
            <w:proofErr w:type="spellEnd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хирургическая</w:t>
            </w:r>
            <w:proofErr w:type="spellEnd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FF3B6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полипропиленовая размером</w:t>
            </w:r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см </w:t>
            </w:r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х11см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BFED" w14:textId="6FD2B9F6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Сетка хирургическая для пластики грыж из 100% полипропиленовых нитей с контролируемым линейным натяжением, условный размер нитей 5/0, удельный вес составляет 76 г/м</w:t>
            </w:r>
            <w:proofErr w:type="gramStart"/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; предел прочности на разрыв - 14 кг/см2, размер пор - 1 мм. Прямоугольной формы.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A849" w14:textId="42BD539F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D369" w14:textId="71BFFA9E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2349" w14:textId="1DE93B1E" w:rsidR="001A5347" w:rsidRPr="00FF3B61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30290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6D94" w14:textId="6851A693" w:rsidR="001A5347" w:rsidRP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1 211 600</w:t>
            </w:r>
          </w:p>
        </w:tc>
      </w:tr>
      <w:tr w:rsidR="001A5347" w:rsidRPr="005919ED" w14:paraId="523465C4" w14:textId="77777777" w:rsidTr="003E56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0ACB" w14:textId="0048B23C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D801" w14:textId="72CB30AD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Сетка</w:t>
            </w:r>
            <w:proofErr w:type="spellEnd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хирургическая</w:t>
            </w:r>
            <w:proofErr w:type="spellEnd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FF3B6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полипропиленовая размером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15см х 15см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5210" w14:textId="02351678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Сетка хирургическая для пластики грыж из 100% полипропиленовых нитей с контролируемым линейным натяжением, условный размер нитей 5/0, удельный вес составляет 76 г/м</w:t>
            </w:r>
            <w:proofErr w:type="gramStart"/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; предел прочности на разрыв - 14 кг/см2, размер пор - 1 мм. Прямоугольной формы.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1663" w14:textId="00406A15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C75B" w14:textId="46112914" w:rsidR="001A5347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BD68" w14:textId="178DAEF0" w:rsidR="001A5347" w:rsidRPr="00FF3B61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23225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2654" w14:textId="1F704D84" w:rsidR="001A5347" w:rsidRP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929 000</w:t>
            </w:r>
          </w:p>
        </w:tc>
      </w:tr>
      <w:tr w:rsidR="00FF3B61" w:rsidRPr="005919ED" w14:paraId="7F22A7E5" w14:textId="77777777" w:rsidTr="003E56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978" w14:textId="7FEA5DF7" w:rsidR="00FF3B61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EFAE" w14:textId="7817460B" w:rsidR="00FF3B61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Сетка</w:t>
            </w:r>
            <w:proofErr w:type="spellEnd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хирургическая</w:t>
            </w:r>
            <w:proofErr w:type="spellEnd"/>
            <w:r w:rsidRPr="00FF3B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FF3B6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полипропиленовая размером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30см х 30см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ACF1" w14:textId="49ABB610" w:rsidR="00FF3B61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Сетка хирургическая для пластики грыж из 100% полипропиленовых нитей с контролируемым линейным натяжением, условный размер нитей 5/0, удельный вес составляет 76 г/м</w:t>
            </w:r>
            <w:proofErr w:type="gramStart"/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FF3B61">
              <w:rPr>
                <w:rFonts w:ascii="Times New Roman" w:hAnsi="Times New Roman"/>
                <w:bCs/>
                <w:sz w:val="20"/>
                <w:szCs w:val="20"/>
              </w:rPr>
              <w:t>; предел прочности на разрыв - 14 кг/см2, размер пор - 1 мм. Прямоугольной формы.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8560" w14:textId="2098EF97" w:rsidR="00FF3B61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75F7" w14:textId="1B61B0EB" w:rsidR="00FF3B61" w:rsidRPr="00FF3B61" w:rsidRDefault="00FF3B61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4027" w14:textId="317CFA24" w:rsidR="00FF3B61" w:rsidRPr="00FF3B61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43560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D38" w14:textId="325A7AF3" w:rsidR="00FF3B61" w:rsidRP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871 200</w:t>
            </w:r>
          </w:p>
        </w:tc>
      </w:tr>
      <w:tr w:rsidR="00DF579E" w:rsidRPr="005919ED" w14:paraId="07960A9C" w14:textId="77777777" w:rsidTr="003E56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D31C" w14:textId="53140C49" w:rsidR="00DF579E" w:rsidRP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9F29" w14:textId="674EE438" w:rsidR="00DF579E" w:rsidRPr="00FF3B61" w:rsidRDefault="00DF579E" w:rsidP="00DF57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Раствор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контроля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качества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Уровень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8E09" w14:textId="37CF879C" w:rsidR="00DF579E" w:rsidRPr="00DF579E" w:rsidRDefault="00DF579E" w:rsidP="00DF57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Раствор контроля качества (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Multi-Check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Combi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, D-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dimer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BhCG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, CRP, PCT)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для флуоресцентного анализатора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AQT90 FLEX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B434" w14:textId="15E10E09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0CED" w14:textId="75E43D0B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B85D" w14:textId="5006BDAA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85000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A093" w14:textId="2DA7078A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85000</w:t>
            </w:r>
          </w:p>
        </w:tc>
      </w:tr>
      <w:tr w:rsidR="00DF579E" w:rsidRPr="005919ED" w14:paraId="4BA9FB21" w14:textId="77777777" w:rsidTr="003E56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5AFC" w14:textId="43282A8E" w:rsidR="00DF579E" w:rsidRP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316A" w14:textId="0283A677" w:rsidR="00DF579E" w:rsidRPr="00DF579E" w:rsidRDefault="00DF579E" w:rsidP="00DF57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Рас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твор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контроля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качества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Уровень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8E5F" w14:textId="462E9B18" w:rsidR="00DF579E" w:rsidRPr="00DF579E" w:rsidRDefault="00DF579E" w:rsidP="00DF57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Раствор контроля качества (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Multi-Check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Combi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, D-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dimer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BhCG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</w:rPr>
              <w:t>, CRP, PCT)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для флуоресцентного анализатора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AQT90 FLEX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8458" w14:textId="0500C4DC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CF6D" w14:textId="098CD6EF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6FED" w14:textId="3CAA188C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85000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9D14" w14:textId="647C9756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85000</w:t>
            </w:r>
          </w:p>
        </w:tc>
      </w:tr>
      <w:tr w:rsidR="00DF579E" w:rsidRPr="005919ED" w14:paraId="6C57C09B" w14:textId="77777777" w:rsidTr="003E56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C1E4" w14:textId="7D84FB1B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01F9" w14:textId="4CDADE23" w:rsidR="00DF579E" w:rsidRPr="00DF579E" w:rsidRDefault="00DF579E" w:rsidP="00DF57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Набор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тестов</w:t>
            </w:r>
            <w:proofErr w:type="spellEnd"/>
            <w:r w:rsidRPr="00DF57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PCT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8580" w14:textId="0388B32B" w:rsidR="00DF579E" w:rsidRDefault="00DF579E" w:rsidP="00DF57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Набор тестов для определения прокальцитонина для флуоресцентного анализатора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AQT90 FLEX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4362" w14:textId="2E4E32EB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F62C" w14:textId="090420FD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BB38" w14:textId="7E72458D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1052800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26E3" w14:textId="00E3228B" w:rsidR="00DF579E" w:rsidRDefault="00DF579E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1 052 800</w:t>
            </w:r>
          </w:p>
        </w:tc>
      </w:tr>
    </w:tbl>
    <w:p w14:paraId="7EA2254F" w14:textId="77777777" w:rsidR="00BC297D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399F6416" w14:textId="77777777" w:rsidR="005E47BB" w:rsidRDefault="005E47BB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6049E8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6049E8">
        <w:rPr>
          <w:rFonts w:ascii="Times New Roman" w:hAnsi="Times New Roman"/>
          <w:sz w:val="28"/>
          <w:szCs w:val="28"/>
          <w:lang w:val="kk-KZ"/>
        </w:rPr>
        <w:t>У</w:t>
      </w:r>
      <w:r w:rsidR="00FE54A3" w:rsidRPr="006049E8">
        <w:rPr>
          <w:rFonts w:ascii="Times New Roman" w:hAnsi="Times New Roman"/>
          <w:sz w:val="28"/>
          <w:szCs w:val="28"/>
          <w:lang w:val="kk-KZ"/>
        </w:rPr>
        <w:t>словия поставки:</w:t>
      </w:r>
    </w:p>
    <w:p w14:paraId="78B0A47D" w14:textId="6BC08B6C" w:rsidR="00FE54A3" w:rsidRPr="006049E8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49E8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FE54A3" w:rsidRPr="006049E8">
        <w:rPr>
          <w:rFonts w:ascii="Times New Roman" w:hAnsi="Times New Roman"/>
          <w:spacing w:val="2"/>
          <w:sz w:val="28"/>
          <w:szCs w:val="28"/>
          <w:lang w:val="kk-KZ"/>
        </w:rPr>
        <w:t xml:space="preserve">оставка 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>на условиях ИНКОТЕРМС 2010</w:t>
      </w:r>
      <w:r w:rsidR="00233390">
        <w:rPr>
          <w:rFonts w:ascii="Times New Roman" w:hAnsi="Times New Roman"/>
          <w:spacing w:val="2"/>
          <w:sz w:val="28"/>
          <w:szCs w:val="28"/>
        </w:rPr>
        <w:t xml:space="preserve"> в течении пяти календарных дней с момента получения заявки от заказчика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 xml:space="preserve">  (город Алматы, улица Папанина 220) включая все затраты потенциального поставщика на транспортировку, страхование, 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lastRenderedPageBreak/>
        <w:t xml:space="preserve">уплату таможенных пошлин, НДС и других налогов, платежей и сборов, и другие расходы, </w:t>
      </w:r>
      <w:r w:rsidR="00FE54A3"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4D6897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D6897">
        <w:rPr>
          <w:spacing w:val="2"/>
          <w:sz w:val="28"/>
          <w:szCs w:val="28"/>
          <w:lang w:val="kk-KZ"/>
        </w:rPr>
        <w:t>2</w:t>
      </w:r>
      <w:r w:rsidR="00FE54A3" w:rsidRPr="004D6897">
        <w:rPr>
          <w:spacing w:val="2"/>
          <w:sz w:val="28"/>
          <w:szCs w:val="28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34B33A74" w14:textId="1A2FA30B" w:rsidR="00FE54A3" w:rsidRPr="004D6897" w:rsidRDefault="00AB06A3" w:rsidP="004D6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897">
        <w:rPr>
          <w:rFonts w:ascii="Times New Roman" w:hAnsi="Times New Roman"/>
          <w:sz w:val="28"/>
          <w:szCs w:val="28"/>
          <w:lang w:val="kk-KZ"/>
        </w:rPr>
        <w:t>КГП</w:t>
      </w:r>
      <w:r w:rsidRPr="004D6897">
        <w:rPr>
          <w:rFonts w:ascii="Times New Roman" w:hAnsi="Times New Roman"/>
          <w:sz w:val="28"/>
          <w:szCs w:val="28"/>
        </w:rPr>
        <w:t xml:space="preserve"> на ПХВ «Городская клиническая больница №4» УОЗ города Алматы</w:t>
      </w:r>
      <w:r w:rsidR="00FE54A3" w:rsidRPr="004D6897">
        <w:rPr>
          <w:rFonts w:ascii="Times New Roman" w:hAnsi="Times New Roman"/>
          <w:sz w:val="28"/>
          <w:szCs w:val="28"/>
        </w:rPr>
        <w:t>, ул</w:t>
      </w:r>
      <w:r w:rsidR="00C064E3" w:rsidRPr="004D6897">
        <w:rPr>
          <w:rFonts w:ascii="Times New Roman" w:hAnsi="Times New Roman"/>
          <w:sz w:val="28"/>
          <w:szCs w:val="28"/>
        </w:rPr>
        <w:t>ица Папанина 220</w:t>
      </w:r>
      <w:r w:rsidR="00FE54A3" w:rsidRPr="004D6897">
        <w:rPr>
          <w:rFonts w:ascii="Times New Roman" w:hAnsi="Times New Roman"/>
          <w:sz w:val="28"/>
          <w:szCs w:val="28"/>
        </w:rPr>
        <w:t xml:space="preserve">, </w:t>
      </w:r>
      <w:r w:rsidR="00C064E3" w:rsidRPr="004D6897">
        <w:rPr>
          <w:rFonts w:ascii="Times New Roman" w:hAnsi="Times New Roman"/>
          <w:sz w:val="28"/>
          <w:szCs w:val="28"/>
        </w:rPr>
        <w:t>четвертый</w:t>
      </w:r>
      <w:r w:rsidR="00FE54A3" w:rsidRPr="004D6897">
        <w:rPr>
          <w:rFonts w:ascii="Times New Roman" w:hAnsi="Times New Roman"/>
          <w:sz w:val="28"/>
          <w:szCs w:val="28"/>
        </w:rPr>
        <w:t xml:space="preserve"> этаж, отдел государственных закупок, окончательный срок представления</w:t>
      </w:r>
      <w:r w:rsidR="007C0D57" w:rsidRPr="004D6897">
        <w:rPr>
          <w:rFonts w:ascii="Times New Roman" w:hAnsi="Times New Roman"/>
          <w:sz w:val="28"/>
          <w:szCs w:val="28"/>
        </w:rPr>
        <w:t xml:space="preserve"> подачи ценовых предложений до </w:t>
      </w:r>
      <w:r w:rsidR="006049E8" w:rsidRPr="004D6897">
        <w:rPr>
          <w:rFonts w:ascii="Times New Roman" w:hAnsi="Times New Roman"/>
          <w:sz w:val="28"/>
          <w:szCs w:val="28"/>
        </w:rPr>
        <w:t>10</w:t>
      </w:r>
      <w:r w:rsidR="00FE54A3" w:rsidRPr="004D6897">
        <w:rPr>
          <w:rFonts w:ascii="Times New Roman" w:hAnsi="Times New Roman"/>
          <w:sz w:val="28"/>
          <w:szCs w:val="28"/>
        </w:rPr>
        <w:t xml:space="preserve">:00 (времени </w:t>
      </w:r>
      <w:proofErr w:type="spellStart"/>
      <w:r w:rsidR="00FE54A3" w:rsidRPr="004D6897">
        <w:rPr>
          <w:rFonts w:ascii="Times New Roman" w:hAnsi="Times New Roman"/>
          <w:sz w:val="28"/>
          <w:szCs w:val="28"/>
        </w:rPr>
        <w:t>Нур</w:t>
      </w:r>
      <w:proofErr w:type="spellEnd"/>
      <w:r w:rsidR="00FE54A3" w:rsidRPr="004D6897">
        <w:rPr>
          <w:rFonts w:ascii="Times New Roman" w:hAnsi="Times New Roman"/>
          <w:sz w:val="28"/>
          <w:szCs w:val="28"/>
        </w:rPr>
        <w:t>-Султан) «</w:t>
      </w:r>
      <w:r w:rsidR="003E569C">
        <w:rPr>
          <w:rFonts w:ascii="Times New Roman" w:hAnsi="Times New Roman"/>
          <w:sz w:val="28"/>
          <w:szCs w:val="28"/>
          <w:lang w:val="kk-KZ"/>
        </w:rPr>
        <w:t>04</w:t>
      </w:r>
      <w:r w:rsidR="00FE54A3" w:rsidRPr="004D6897">
        <w:rPr>
          <w:rFonts w:ascii="Times New Roman" w:hAnsi="Times New Roman"/>
          <w:sz w:val="28"/>
          <w:szCs w:val="28"/>
        </w:rPr>
        <w:t xml:space="preserve">» </w:t>
      </w:r>
      <w:r w:rsidR="003E569C">
        <w:rPr>
          <w:rFonts w:ascii="Times New Roman" w:hAnsi="Times New Roman"/>
          <w:sz w:val="28"/>
          <w:szCs w:val="28"/>
          <w:lang w:val="kk-KZ"/>
        </w:rPr>
        <w:t>октября</w:t>
      </w:r>
      <w:r w:rsidR="00FE54A3" w:rsidRPr="004D6897">
        <w:rPr>
          <w:rFonts w:ascii="Times New Roman" w:hAnsi="Times New Roman"/>
          <w:sz w:val="28"/>
          <w:szCs w:val="28"/>
        </w:rPr>
        <w:t xml:space="preserve"> 202</w:t>
      </w:r>
      <w:r w:rsidR="00C064E3" w:rsidRPr="004D6897">
        <w:rPr>
          <w:rFonts w:ascii="Times New Roman" w:hAnsi="Times New Roman"/>
          <w:sz w:val="28"/>
          <w:szCs w:val="28"/>
        </w:rPr>
        <w:t>1</w:t>
      </w:r>
      <w:r w:rsidR="00FE54A3" w:rsidRPr="004D6897">
        <w:rPr>
          <w:rFonts w:ascii="Times New Roman" w:hAnsi="Times New Roman"/>
          <w:sz w:val="28"/>
          <w:szCs w:val="28"/>
        </w:rPr>
        <w:t xml:space="preserve"> года.</w:t>
      </w:r>
      <w:bookmarkStart w:id="1" w:name="_GoBack"/>
      <w:bookmarkEnd w:id="1"/>
    </w:p>
    <w:p w14:paraId="27AE96A7" w14:textId="2C27D9CD" w:rsidR="00D73518" w:rsidRPr="004D6897" w:rsidRDefault="006049E8" w:rsidP="0005229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4D6897">
        <w:rPr>
          <w:rFonts w:ascii="Times New Roman" w:hAnsi="Times New Roman"/>
          <w:sz w:val="28"/>
          <w:szCs w:val="28"/>
        </w:rPr>
        <w:t>3</w:t>
      </w:r>
      <w:r w:rsidR="00FE54A3" w:rsidRPr="004D6897">
        <w:rPr>
          <w:rFonts w:ascii="Times New Roman" w:hAnsi="Times New Roman"/>
          <w:sz w:val="28"/>
          <w:szCs w:val="28"/>
        </w:rPr>
        <w:t xml:space="preserve">) дата, время и место вскрытия конвертов с ценовыми предложениями - </w:t>
      </w:r>
      <w:r w:rsidR="007C0D57" w:rsidRPr="004D6897">
        <w:rPr>
          <w:rFonts w:ascii="Times New Roman" w:hAnsi="Times New Roman"/>
          <w:sz w:val="28"/>
          <w:szCs w:val="28"/>
        </w:rPr>
        <w:t>11</w:t>
      </w:r>
      <w:r w:rsidR="00FE54A3" w:rsidRPr="004D6897">
        <w:rPr>
          <w:rFonts w:ascii="Times New Roman" w:hAnsi="Times New Roman"/>
          <w:sz w:val="28"/>
          <w:szCs w:val="28"/>
        </w:rPr>
        <w:t xml:space="preserve">:00 (времени </w:t>
      </w:r>
      <w:proofErr w:type="spellStart"/>
      <w:r w:rsidR="00FE54A3" w:rsidRPr="004D6897">
        <w:rPr>
          <w:rFonts w:ascii="Times New Roman" w:hAnsi="Times New Roman"/>
          <w:sz w:val="28"/>
          <w:szCs w:val="28"/>
        </w:rPr>
        <w:t>Нур</w:t>
      </w:r>
      <w:proofErr w:type="spellEnd"/>
      <w:r w:rsidR="00FE54A3" w:rsidRPr="004D6897">
        <w:rPr>
          <w:rFonts w:ascii="Times New Roman" w:hAnsi="Times New Roman"/>
          <w:sz w:val="28"/>
          <w:szCs w:val="28"/>
        </w:rPr>
        <w:t>-Султан) «</w:t>
      </w:r>
      <w:r w:rsidR="003E569C">
        <w:rPr>
          <w:rFonts w:ascii="Times New Roman" w:hAnsi="Times New Roman"/>
          <w:sz w:val="28"/>
          <w:szCs w:val="28"/>
          <w:lang w:val="kk-KZ"/>
        </w:rPr>
        <w:t>04</w:t>
      </w:r>
      <w:r w:rsidR="00FE54A3" w:rsidRPr="004D6897">
        <w:rPr>
          <w:rFonts w:ascii="Times New Roman" w:hAnsi="Times New Roman"/>
          <w:sz w:val="28"/>
          <w:szCs w:val="28"/>
        </w:rPr>
        <w:t xml:space="preserve">» </w:t>
      </w:r>
      <w:r w:rsidR="003E569C">
        <w:rPr>
          <w:rFonts w:ascii="Times New Roman" w:hAnsi="Times New Roman"/>
          <w:sz w:val="28"/>
          <w:szCs w:val="28"/>
          <w:lang w:val="kk-KZ"/>
        </w:rPr>
        <w:t>октября</w:t>
      </w:r>
      <w:r w:rsidR="00FE54A3" w:rsidRPr="004D6897">
        <w:rPr>
          <w:rFonts w:ascii="Times New Roman" w:hAnsi="Times New Roman"/>
          <w:sz w:val="28"/>
          <w:szCs w:val="28"/>
        </w:rPr>
        <w:t xml:space="preserve"> 202</w:t>
      </w:r>
      <w:r w:rsidR="00C064E3" w:rsidRPr="004D6897">
        <w:rPr>
          <w:rFonts w:ascii="Times New Roman" w:hAnsi="Times New Roman"/>
          <w:sz w:val="28"/>
          <w:szCs w:val="28"/>
        </w:rPr>
        <w:t>1</w:t>
      </w:r>
      <w:r w:rsidR="00FE54A3" w:rsidRPr="004D6897">
        <w:rPr>
          <w:rFonts w:ascii="Times New Roman" w:hAnsi="Times New Roman"/>
          <w:sz w:val="28"/>
          <w:szCs w:val="28"/>
        </w:rPr>
        <w:t xml:space="preserve"> года, </w:t>
      </w:r>
      <w:r w:rsidR="00C064E3" w:rsidRPr="004D6897">
        <w:rPr>
          <w:rFonts w:ascii="Times New Roman" w:hAnsi="Times New Roman"/>
          <w:sz w:val="28"/>
          <w:szCs w:val="28"/>
        </w:rPr>
        <w:t>КГП</w:t>
      </w:r>
      <w:r w:rsidR="00FE54A3" w:rsidRPr="004D6897">
        <w:rPr>
          <w:rFonts w:ascii="Times New Roman" w:hAnsi="Times New Roman"/>
          <w:sz w:val="28"/>
          <w:szCs w:val="28"/>
        </w:rPr>
        <w:t xml:space="preserve"> на ПХВ «</w:t>
      </w:r>
      <w:r w:rsidR="00C064E3" w:rsidRPr="004D6897">
        <w:rPr>
          <w:rFonts w:ascii="Times New Roman" w:hAnsi="Times New Roman"/>
          <w:sz w:val="28"/>
          <w:szCs w:val="28"/>
        </w:rPr>
        <w:t>Городская клиническая больница №4</w:t>
      </w:r>
      <w:r w:rsidR="00FE54A3" w:rsidRPr="004D6897">
        <w:rPr>
          <w:rFonts w:ascii="Times New Roman" w:hAnsi="Times New Roman"/>
          <w:sz w:val="28"/>
          <w:szCs w:val="28"/>
        </w:rPr>
        <w:t>» У</w:t>
      </w:r>
      <w:r w:rsidR="00C064E3" w:rsidRPr="004D6897">
        <w:rPr>
          <w:rFonts w:ascii="Times New Roman" w:hAnsi="Times New Roman"/>
          <w:sz w:val="28"/>
          <w:szCs w:val="28"/>
        </w:rPr>
        <w:t>О</w:t>
      </w:r>
      <w:r w:rsidR="00FE54A3" w:rsidRPr="004D6897">
        <w:rPr>
          <w:rFonts w:ascii="Times New Roman" w:hAnsi="Times New Roman"/>
          <w:sz w:val="28"/>
          <w:szCs w:val="28"/>
        </w:rPr>
        <w:t>З г</w:t>
      </w:r>
      <w:r w:rsidR="00C064E3" w:rsidRPr="004D6897">
        <w:rPr>
          <w:rFonts w:ascii="Times New Roman" w:hAnsi="Times New Roman"/>
          <w:sz w:val="28"/>
          <w:szCs w:val="28"/>
        </w:rPr>
        <w:t xml:space="preserve">орода </w:t>
      </w:r>
      <w:r w:rsidR="00FE54A3" w:rsidRPr="004D6897">
        <w:rPr>
          <w:rFonts w:ascii="Times New Roman" w:hAnsi="Times New Roman"/>
          <w:sz w:val="28"/>
          <w:szCs w:val="28"/>
        </w:rPr>
        <w:t xml:space="preserve">Алматы, </w:t>
      </w:r>
      <w:r w:rsidR="00C064E3" w:rsidRPr="004D6897">
        <w:rPr>
          <w:rFonts w:ascii="Times New Roman" w:hAnsi="Times New Roman"/>
          <w:sz w:val="28"/>
          <w:szCs w:val="28"/>
        </w:rPr>
        <w:t>улица Папанина 220, четвертый этаж, отдел государственных закупок.</w:t>
      </w:r>
    </w:p>
    <w:p w14:paraId="341A7BC5" w14:textId="6FBD24C6" w:rsidR="00F86C8A" w:rsidRPr="004D6897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4D6897">
        <w:rPr>
          <w:spacing w:val="2"/>
          <w:sz w:val="28"/>
          <w:szCs w:val="28"/>
        </w:rPr>
        <w:t xml:space="preserve">4) </w:t>
      </w:r>
      <w:r w:rsidRPr="004D6897">
        <w:rPr>
          <w:color w:val="000000"/>
          <w:spacing w:val="2"/>
          <w:sz w:val="28"/>
          <w:szCs w:val="28"/>
          <w:shd w:val="clear" w:color="auto" w:fill="FFFFFF"/>
        </w:rPr>
        <w:t xml:space="preserve">Квалификационные требования, предъявляемые к </w:t>
      </w:r>
      <w:r w:rsidR="004D6897" w:rsidRPr="004D6897">
        <w:rPr>
          <w:color w:val="000000"/>
          <w:spacing w:val="2"/>
          <w:sz w:val="28"/>
          <w:szCs w:val="28"/>
          <w:shd w:val="clear" w:color="auto" w:fill="FFFFFF"/>
        </w:rPr>
        <w:t>потенциальному поставщику должны</w:t>
      </w:r>
      <w:r w:rsidRPr="004D6897">
        <w:rPr>
          <w:color w:val="000000"/>
          <w:spacing w:val="2"/>
          <w:sz w:val="28"/>
          <w:szCs w:val="28"/>
          <w:shd w:val="clear" w:color="auto" w:fill="FFFFFF"/>
        </w:rPr>
        <w:t xml:space="preserve"> соответствовать Главе 3 Правил</w:t>
      </w:r>
      <w:r w:rsidR="004D6897" w:rsidRPr="004D6897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770B05B6" w14:textId="4638B20C" w:rsidR="00F86C8A" w:rsidRPr="00C06F2A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D6897">
        <w:rPr>
          <w:color w:val="000000"/>
          <w:spacing w:val="2"/>
          <w:sz w:val="28"/>
          <w:szCs w:val="28"/>
          <w:shd w:val="clear" w:color="auto" w:fill="FFFFFF"/>
        </w:rPr>
        <w:t>5) Требования к лекарственным</w:t>
      </w:r>
      <w:r w:rsidRPr="00C06F2A">
        <w:rPr>
          <w:color w:val="000000"/>
          <w:spacing w:val="2"/>
          <w:sz w:val="28"/>
          <w:szCs w:val="28"/>
          <w:shd w:val="clear" w:color="auto" w:fill="FFFFFF"/>
        </w:rPr>
        <w:t xml:space="preserve">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Pr="00C06F2A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7CE70C74" w14:textId="77777777" w:rsidR="00F86C8A" w:rsidRPr="006049E8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</w:rPr>
      </w:pPr>
      <w:r w:rsidRPr="00C06F2A">
        <w:rPr>
          <w:rStyle w:val="s0"/>
          <w:color w:val="auto"/>
          <w:sz w:val="28"/>
          <w:szCs w:val="28"/>
        </w:rPr>
        <w:t>Каждый потенциальный поставщик до истечения</w:t>
      </w:r>
      <w:r w:rsidRPr="006049E8">
        <w:rPr>
          <w:rStyle w:val="s0"/>
          <w:color w:val="auto"/>
          <w:sz w:val="28"/>
          <w:szCs w:val="28"/>
        </w:rPr>
        <w:t xml:space="preserve"> окончательного срока представления ценовых предложений представляет только одно ценовое предложение в </w:t>
      </w:r>
      <w:r w:rsidRPr="006049E8">
        <w:rPr>
          <w:rStyle w:val="s0"/>
          <w:b/>
          <w:color w:val="auto"/>
          <w:sz w:val="28"/>
          <w:szCs w:val="28"/>
        </w:rPr>
        <w:t>запечатанном виде</w:t>
      </w:r>
      <w:r w:rsidRPr="006049E8">
        <w:rPr>
          <w:rStyle w:val="s0"/>
          <w:color w:val="auto"/>
          <w:sz w:val="28"/>
          <w:szCs w:val="28"/>
        </w:rPr>
        <w:t xml:space="preserve">. </w:t>
      </w:r>
    </w:p>
    <w:p w14:paraId="1F87C6B5" w14:textId="48121401" w:rsidR="005E47BB" w:rsidRPr="003E569C" w:rsidRDefault="005E47BB" w:rsidP="003E569C">
      <w:pPr>
        <w:spacing w:after="0" w:line="240" w:lineRule="auto"/>
        <w:ind w:firstLine="400"/>
        <w:jc w:val="both"/>
        <w:rPr>
          <w:lang w:val="kk-KZ"/>
        </w:rPr>
      </w:pPr>
    </w:p>
    <w:sectPr w:rsidR="005E47BB" w:rsidRPr="003E569C" w:rsidSect="003E569C">
      <w:footerReference w:type="default" r:id="rId10"/>
      <w:pgSz w:w="16838" w:h="11906" w:orient="landscape"/>
      <w:pgMar w:top="1701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55A57" w14:textId="77777777" w:rsidR="00EA60E4" w:rsidRDefault="00EA60E4" w:rsidP="00F47EDF">
      <w:pPr>
        <w:spacing w:after="0" w:line="240" w:lineRule="auto"/>
      </w:pPr>
      <w:r>
        <w:separator/>
      </w:r>
    </w:p>
  </w:endnote>
  <w:endnote w:type="continuationSeparator" w:id="0">
    <w:p w14:paraId="75932F66" w14:textId="77777777" w:rsidR="00EA60E4" w:rsidRDefault="00EA60E4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69C">
          <w:rPr>
            <w:noProof/>
          </w:rPr>
          <w:t>1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D483D" w14:textId="77777777" w:rsidR="00EA60E4" w:rsidRDefault="00EA60E4" w:rsidP="00F47EDF">
      <w:pPr>
        <w:spacing w:after="0" w:line="240" w:lineRule="auto"/>
      </w:pPr>
      <w:r>
        <w:separator/>
      </w:r>
    </w:p>
  </w:footnote>
  <w:footnote w:type="continuationSeparator" w:id="0">
    <w:p w14:paraId="20F86082" w14:textId="77777777" w:rsidR="00EA60E4" w:rsidRDefault="00EA60E4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52290"/>
    <w:rsid w:val="000E3111"/>
    <w:rsid w:val="000F6126"/>
    <w:rsid w:val="00113514"/>
    <w:rsid w:val="0016357A"/>
    <w:rsid w:val="001A5347"/>
    <w:rsid w:val="001D3945"/>
    <w:rsid w:val="00202201"/>
    <w:rsid w:val="002111A5"/>
    <w:rsid w:val="00220455"/>
    <w:rsid w:val="00233390"/>
    <w:rsid w:val="00233A6D"/>
    <w:rsid w:val="0026229B"/>
    <w:rsid w:val="00264909"/>
    <w:rsid w:val="00264A8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3C10F3"/>
    <w:rsid w:val="003E569C"/>
    <w:rsid w:val="004024D4"/>
    <w:rsid w:val="0046421E"/>
    <w:rsid w:val="00480654"/>
    <w:rsid w:val="00495178"/>
    <w:rsid w:val="004D6897"/>
    <w:rsid w:val="005020FD"/>
    <w:rsid w:val="0051488C"/>
    <w:rsid w:val="005529C8"/>
    <w:rsid w:val="00562EC1"/>
    <w:rsid w:val="00566493"/>
    <w:rsid w:val="00570D58"/>
    <w:rsid w:val="005750E2"/>
    <w:rsid w:val="005919ED"/>
    <w:rsid w:val="005B60F2"/>
    <w:rsid w:val="005C195D"/>
    <w:rsid w:val="005D3509"/>
    <w:rsid w:val="005E47BB"/>
    <w:rsid w:val="005F02EC"/>
    <w:rsid w:val="005F7247"/>
    <w:rsid w:val="006049E8"/>
    <w:rsid w:val="00606C98"/>
    <w:rsid w:val="006151F8"/>
    <w:rsid w:val="00671552"/>
    <w:rsid w:val="006952C5"/>
    <w:rsid w:val="0069750E"/>
    <w:rsid w:val="006A7498"/>
    <w:rsid w:val="007636F6"/>
    <w:rsid w:val="007A6DFB"/>
    <w:rsid w:val="007B2B53"/>
    <w:rsid w:val="007C0D57"/>
    <w:rsid w:val="007D1654"/>
    <w:rsid w:val="00843143"/>
    <w:rsid w:val="00844DC3"/>
    <w:rsid w:val="00851FFF"/>
    <w:rsid w:val="008603F6"/>
    <w:rsid w:val="008827B2"/>
    <w:rsid w:val="008914F0"/>
    <w:rsid w:val="00895721"/>
    <w:rsid w:val="008B0EC6"/>
    <w:rsid w:val="008C0175"/>
    <w:rsid w:val="008F1CB4"/>
    <w:rsid w:val="00917EE3"/>
    <w:rsid w:val="00987DB4"/>
    <w:rsid w:val="009A585D"/>
    <w:rsid w:val="009B2032"/>
    <w:rsid w:val="009C7F63"/>
    <w:rsid w:val="009F7EB1"/>
    <w:rsid w:val="00A02D0F"/>
    <w:rsid w:val="00A2403F"/>
    <w:rsid w:val="00A46F59"/>
    <w:rsid w:val="00A53417"/>
    <w:rsid w:val="00A54063"/>
    <w:rsid w:val="00AB06A3"/>
    <w:rsid w:val="00AE0FE4"/>
    <w:rsid w:val="00B80DF0"/>
    <w:rsid w:val="00B87C7D"/>
    <w:rsid w:val="00BB619C"/>
    <w:rsid w:val="00BC297D"/>
    <w:rsid w:val="00BC2A00"/>
    <w:rsid w:val="00BC3ED5"/>
    <w:rsid w:val="00BD52D5"/>
    <w:rsid w:val="00BD6A75"/>
    <w:rsid w:val="00C064E3"/>
    <w:rsid w:val="00C11E91"/>
    <w:rsid w:val="00C14DD6"/>
    <w:rsid w:val="00C43498"/>
    <w:rsid w:val="00C86E71"/>
    <w:rsid w:val="00C87A31"/>
    <w:rsid w:val="00CD742D"/>
    <w:rsid w:val="00CE5DBA"/>
    <w:rsid w:val="00D6683D"/>
    <w:rsid w:val="00D73518"/>
    <w:rsid w:val="00D816DC"/>
    <w:rsid w:val="00D917B5"/>
    <w:rsid w:val="00DD175B"/>
    <w:rsid w:val="00DF579E"/>
    <w:rsid w:val="00E005B1"/>
    <w:rsid w:val="00E53FE0"/>
    <w:rsid w:val="00E96975"/>
    <w:rsid w:val="00E96D67"/>
    <w:rsid w:val="00EA60E4"/>
    <w:rsid w:val="00EE4B81"/>
    <w:rsid w:val="00F34DAF"/>
    <w:rsid w:val="00F47EDF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2B5D-30D6-4D93-917A-FACC06C1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11</cp:revision>
  <cp:lastPrinted>2021-04-29T11:42:00Z</cp:lastPrinted>
  <dcterms:created xsi:type="dcterms:W3CDTF">2021-08-24T09:04:00Z</dcterms:created>
  <dcterms:modified xsi:type="dcterms:W3CDTF">2021-09-27T11:37:00Z</dcterms:modified>
</cp:coreProperties>
</file>